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B8436" w14:textId="3714F6E9" w:rsidR="00927E25" w:rsidRPr="006B6120" w:rsidRDefault="006B6120" w:rsidP="00927E2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eastAsia="ko-KR"/>
        </w:rPr>
      </w:pPr>
      <w:bookmarkStart w:id="0" w:name="_Hlk477981674"/>
      <w:bookmarkEnd w:id="0"/>
      <w:r w:rsidRPr="006B6120">
        <w:rPr>
          <w:rFonts w:cs="Arial"/>
          <w:b/>
          <w:sz w:val="24"/>
          <w:szCs w:val="24"/>
        </w:rPr>
        <w:t xml:space="preserve">3GPP TSG </w:t>
      </w:r>
      <w:r w:rsidRPr="006B6120">
        <w:rPr>
          <w:rFonts w:cs="Arial"/>
          <w:b/>
          <w:sz w:val="24"/>
          <w:szCs w:val="24"/>
          <w:lang w:eastAsia="ko-KR"/>
        </w:rPr>
        <w:t xml:space="preserve">RAN WG1 </w:t>
      </w:r>
      <w:r w:rsidRPr="006B6120">
        <w:rPr>
          <w:rFonts w:hint="eastAsia"/>
          <w:b/>
          <w:sz w:val="24"/>
          <w:szCs w:val="24"/>
          <w:lang w:eastAsia="ko-KR"/>
        </w:rPr>
        <w:t>#90</w:t>
      </w:r>
      <w:r w:rsidR="00927E25" w:rsidRPr="006B6120">
        <w:rPr>
          <w:rFonts w:cs="Arial"/>
          <w:b/>
          <w:sz w:val="24"/>
          <w:szCs w:val="24"/>
          <w:lang w:eastAsia="ko-KR"/>
        </w:rPr>
        <w:tab/>
      </w:r>
      <w:r w:rsidR="00927E25" w:rsidRPr="006B6120">
        <w:rPr>
          <w:rFonts w:cs="Arial"/>
          <w:b/>
          <w:i/>
          <w:sz w:val="24"/>
          <w:szCs w:val="24"/>
          <w:lang w:eastAsia="ko-KR"/>
        </w:rPr>
        <w:t>R1-</w:t>
      </w:r>
      <w:r w:rsidR="008D70CB" w:rsidRPr="006B6120">
        <w:t xml:space="preserve"> </w:t>
      </w:r>
      <w:r w:rsidR="008D70CB" w:rsidRPr="006B6120">
        <w:rPr>
          <w:rFonts w:cs="Arial"/>
          <w:b/>
          <w:i/>
          <w:noProof/>
          <w:sz w:val="24"/>
          <w:szCs w:val="24"/>
          <w:lang w:eastAsia="ko-KR"/>
        </w:rPr>
        <w:t>1714179</w:t>
      </w:r>
    </w:p>
    <w:p w14:paraId="0E8DD82C" w14:textId="5589B2E7" w:rsidR="006B6120" w:rsidRPr="006B6120" w:rsidRDefault="006B6120" w:rsidP="006B612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6B6120">
        <w:rPr>
          <w:rFonts w:eastAsia="MS Mincho" w:cs="Arial" w:hint="eastAsia"/>
          <w:b/>
          <w:bCs/>
          <w:sz w:val="28"/>
          <w:lang w:eastAsia="ja-JP"/>
        </w:rPr>
        <w:t>Prague</w:t>
      </w:r>
      <w:r w:rsidRPr="006B6120">
        <w:rPr>
          <w:rFonts w:cs="Arial"/>
          <w:b/>
          <w:bCs/>
          <w:sz w:val="28"/>
        </w:rPr>
        <w:t xml:space="preserve">, </w:t>
      </w:r>
      <w:proofErr w:type="spellStart"/>
      <w:r w:rsidRPr="006B6120">
        <w:rPr>
          <w:rFonts w:eastAsia="MS Mincho" w:cs="Arial" w:hint="eastAsia"/>
          <w:b/>
          <w:bCs/>
          <w:sz w:val="28"/>
          <w:lang w:eastAsia="ja-JP"/>
        </w:rPr>
        <w:t>Czechia</w:t>
      </w:r>
      <w:proofErr w:type="spellEnd"/>
      <w:r w:rsidRPr="006B6120">
        <w:rPr>
          <w:rFonts w:cs="Arial"/>
          <w:b/>
          <w:bCs/>
          <w:sz w:val="28"/>
        </w:rPr>
        <w:t xml:space="preserve"> </w:t>
      </w:r>
      <w:r w:rsidRPr="006B6120">
        <w:rPr>
          <w:rFonts w:eastAsia="MS Mincho" w:cs="Arial" w:hint="eastAsia"/>
          <w:b/>
          <w:bCs/>
          <w:sz w:val="28"/>
          <w:lang w:eastAsia="ja-JP"/>
        </w:rPr>
        <w:t xml:space="preserve">21th </w:t>
      </w:r>
      <w:r w:rsidRPr="006B6120">
        <w:rPr>
          <w:rFonts w:cs="Arial"/>
          <w:b/>
          <w:bCs/>
          <w:sz w:val="28"/>
        </w:rPr>
        <w:t xml:space="preserve">– </w:t>
      </w:r>
      <w:r w:rsidRPr="006B6120">
        <w:rPr>
          <w:rFonts w:eastAsia="MS Mincho" w:cs="Arial" w:hint="eastAsia"/>
          <w:b/>
          <w:bCs/>
          <w:sz w:val="28"/>
          <w:lang w:eastAsia="ja-JP"/>
        </w:rPr>
        <w:t>25th</w:t>
      </w:r>
      <w:r w:rsidRPr="006B6120">
        <w:rPr>
          <w:rFonts w:cs="Arial"/>
          <w:b/>
          <w:bCs/>
          <w:sz w:val="28"/>
        </w:rPr>
        <w:t xml:space="preserve"> </w:t>
      </w:r>
      <w:r w:rsidRPr="006B6120">
        <w:rPr>
          <w:rFonts w:eastAsia="MS Mincho" w:cs="Arial" w:hint="eastAsia"/>
          <w:b/>
          <w:bCs/>
          <w:sz w:val="28"/>
          <w:lang w:eastAsia="ja-JP"/>
        </w:rPr>
        <w:t>August</w:t>
      </w:r>
      <w:r w:rsidRPr="006B6120">
        <w:rPr>
          <w:rFonts w:cs="Arial"/>
          <w:b/>
          <w:bCs/>
          <w:sz w:val="28"/>
        </w:rPr>
        <w:t xml:space="preserve"> 201</w:t>
      </w:r>
      <w:r w:rsidRPr="006B6120">
        <w:rPr>
          <w:rFonts w:eastAsia="MS Mincho" w:cs="Arial" w:hint="eastAsia"/>
          <w:b/>
          <w:bCs/>
          <w:sz w:val="28"/>
          <w:lang w:eastAsia="ja-JP"/>
        </w:rPr>
        <w:t>7</w:t>
      </w:r>
    </w:p>
    <w:p w14:paraId="48C76D01" w14:textId="2A15BF65" w:rsidR="00611D3F" w:rsidRPr="006B6120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B6120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Pr="006B6120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382FE2" w:rsidRPr="006B6120">
        <w:rPr>
          <w:rFonts w:ascii="Arial" w:eastAsia="맑은 고딕" w:hAnsi="Arial" w:cs="Arial" w:hint="eastAsia"/>
          <w:sz w:val="24"/>
          <w:szCs w:val="24"/>
          <w:lang w:eastAsia="ko-KR"/>
        </w:rPr>
        <w:t>6</w:t>
      </w:r>
      <w:r w:rsidR="00FA7503" w:rsidRPr="006B6120">
        <w:rPr>
          <w:rFonts w:ascii="Arial" w:eastAsia="맑은 고딕" w:hAnsi="Arial" w:cs="Arial"/>
          <w:sz w:val="24"/>
          <w:szCs w:val="24"/>
          <w:lang w:eastAsia="ko-KR"/>
        </w:rPr>
        <w:t>.1.4.2.</w:t>
      </w:r>
      <w:r w:rsidR="00382FE2" w:rsidRPr="006B6120">
        <w:rPr>
          <w:rFonts w:ascii="Arial" w:eastAsia="맑은 고딕" w:hAnsi="Arial" w:cs="Arial" w:hint="eastAsia"/>
          <w:sz w:val="24"/>
          <w:szCs w:val="24"/>
          <w:lang w:eastAsia="ko-KR"/>
        </w:rPr>
        <w:t>3</w:t>
      </w:r>
    </w:p>
    <w:p w14:paraId="25AD8C64" w14:textId="77777777" w:rsidR="00611D3F" w:rsidRPr="006B6120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6B6120">
        <w:rPr>
          <w:rFonts w:ascii="Arial" w:hAnsi="Arial" w:cs="Arial"/>
          <w:b/>
          <w:sz w:val="24"/>
          <w:szCs w:val="24"/>
        </w:rPr>
        <w:t>Source:</w:t>
      </w:r>
      <w:r w:rsidRPr="006B6120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6B6120">
        <w:rPr>
          <w:rFonts w:ascii="Arial" w:hAnsi="Arial" w:cs="Arial"/>
          <w:sz w:val="24"/>
          <w:szCs w:val="24"/>
        </w:rPr>
        <w:t xml:space="preserve">Samsung </w:t>
      </w:r>
    </w:p>
    <w:p w14:paraId="0DEFA7AE" w14:textId="1DD6FC29" w:rsidR="00611D3F" w:rsidRPr="006B6120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6B6120">
        <w:rPr>
          <w:rFonts w:ascii="Arial" w:hAnsi="Arial" w:cs="Arial"/>
          <w:b/>
          <w:sz w:val="24"/>
          <w:szCs w:val="24"/>
        </w:rPr>
        <w:t>Title:</w:t>
      </w:r>
      <w:r w:rsidRPr="006B6120">
        <w:rPr>
          <w:rFonts w:ascii="Arial" w:hAnsi="Arial" w:cs="Arial"/>
          <w:sz w:val="24"/>
          <w:szCs w:val="24"/>
        </w:rPr>
        <w:t xml:space="preserve"> </w:t>
      </w:r>
      <w:r w:rsidRPr="006B6120">
        <w:rPr>
          <w:rFonts w:ascii="Arial" w:hAnsi="Arial" w:cs="Arial"/>
          <w:sz w:val="24"/>
          <w:szCs w:val="24"/>
        </w:rPr>
        <w:tab/>
      </w:r>
      <w:r w:rsidRPr="006B6120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6B6120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6B6120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382FE2" w:rsidRPr="006B6120">
        <w:rPr>
          <w:rFonts w:ascii="Arial" w:eastAsia="맑은 고딕" w:hAnsi="Arial" w:cs="Arial"/>
          <w:sz w:val="24"/>
          <w:szCs w:val="24"/>
          <w:lang w:eastAsia="ko-KR"/>
        </w:rPr>
        <w:t>Rate Matching Scheme for Polar Codes</w:t>
      </w:r>
    </w:p>
    <w:p w14:paraId="3E007F66" w14:textId="77777777" w:rsidR="00611D3F" w:rsidRPr="006B6120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6B6120">
        <w:rPr>
          <w:rFonts w:ascii="Arial" w:hAnsi="Arial" w:cs="Arial"/>
          <w:b/>
          <w:sz w:val="24"/>
          <w:szCs w:val="24"/>
        </w:rPr>
        <w:t>Document for:</w:t>
      </w:r>
      <w:r w:rsidRPr="006B6120">
        <w:rPr>
          <w:rFonts w:ascii="Arial" w:hAnsi="Arial" w:cs="Arial"/>
          <w:b/>
          <w:sz w:val="24"/>
          <w:szCs w:val="24"/>
        </w:rPr>
        <w:tab/>
      </w:r>
      <w:r w:rsidRPr="006B6120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6B6120">
        <w:rPr>
          <w:rFonts w:ascii="Arial" w:hAnsi="Arial" w:cs="Arial"/>
          <w:sz w:val="24"/>
          <w:szCs w:val="24"/>
        </w:rPr>
        <w:t>Discussion and Decision</w:t>
      </w:r>
    </w:p>
    <w:p w14:paraId="342446F2" w14:textId="77777777" w:rsidR="00611D3F" w:rsidRPr="006B6120" w:rsidRDefault="00611D3F" w:rsidP="006B6120">
      <w:pPr>
        <w:rPr>
          <w:rFonts w:ascii="Arial" w:eastAsiaTheme="minorEastAsia" w:hAnsi="Arial" w:cs="Arial"/>
          <w:sz w:val="24"/>
          <w:szCs w:val="24"/>
          <w:lang w:eastAsia="ko-KR"/>
        </w:rPr>
      </w:pPr>
    </w:p>
    <w:p w14:paraId="6EC2720D" w14:textId="7617B0EE" w:rsidR="00466AE0" w:rsidRPr="005347B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716074">
        <w:t>Introduction</w:t>
      </w:r>
    </w:p>
    <w:p w14:paraId="623406EB" w14:textId="1A3D2B09" w:rsidR="007D400D" w:rsidRDefault="007D400D" w:rsidP="007D400D">
      <w:pPr>
        <w:pStyle w:val="maintext"/>
        <w:ind w:firstLineChars="100"/>
      </w:pPr>
      <w:r>
        <w:rPr>
          <w:rFonts w:hint="eastAsia"/>
          <w:lang w:eastAsia="ko-KR"/>
        </w:rPr>
        <w:t>In</w:t>
      </w:r>
      <w:r>
        <w:rPr>
          <w:rFonts w:hint="eastAsia"/>
        </w:rPr>
        <w:t xml:space="preserve"> the RAN-1 </w:t>
      </w:r>
      <w:r w:rsidR="004C63E7">
        <w:rPr>
          <w:rFonts w:cs="Times New Roman"/>
        </w:rPr>
        <w:t>#8</w:t>
      </w:r>
      <w:r w:rsidR="004C63E7">
        <w:rPr>
          <w:rFonts w:cs="Times New Roman" w:hint="eastAsia"/>
          <w:lang w:eastAsia="ko-KR"/>
        </w:rPr>
        <w:t>9</w:t>
      </w:r>
      <w:r w:rsidR="004C63E7" w:rsidRPr="00A35E31">
        <w:rPr>
          <w:rFonts w:cs="Times New Roman"/>
        </w:rPr>
        <w:t xml:space="preserve"> </w:t>
      </w:r>
      <w:r>
        <w:rPr>
          <w:rFonts w:hint="eastAsia"/>
        </w:rPr>
        <w:t>meeting</w:t>
      </w:r>
      <w:r w:rsidR="00DF32F6">
        <w:rPr>
          <w:rFonts w:hint="eastAsia"/>
        </w:rPr>
        <w:t xml:space="preserve">, the following agreement on </w:t>
      </w:r>
      <w:r w:rsidR="00DF32F6">
        <w:rPr>
          <w:rFonts w:hint="eastAsia"/>
          <w:lang w:eastAsia="ko-KR"/>
        </w:rPr>
        <w:t>criteria of the</w:t>
      </w:r>
      <w:r>
        <w:rPr>
          <w:rFonts w:hint="eastAsia"/>
        </w:rPr>
        <w:t xml:space="preserve"> </w:t>
      </w:r>
      <w:r w:rsidR="00382015">
        <w:rPr>
          <w:rFonts w:hint="eastAsia"/>
          <w:lang w:eastAsia="ko-KR"/>
        </w:rPr>
        <w:t>rate matching for polar codes</w:t>
      </w:r>
      <w:r>
        <w:rPr>
          <w:rFonts w:hint="eastAsia"/>
        </w:rPr>
        <w:t xml:space="preserve"> has been </w:t>
      </w:r>
      <w:r w:rsidR="00382015">
        <w:rPr>
          <w:rFonts w:hint="eastAsia"/>
          <w:lang w:eastAsia="ko-KR"/>
        </w:rPr>
        <w:t>achieved</w:t>
      </w:r>
      <w:r>
        <w:rPr>
          <w:rFonts w:hint="eastAsia"/>
        </w:rPr>
        <w:t xml:space="preserve"> [</w:t>
      </w:r>
      <w:r w:rsidR="000E1956">
        <w:rPr>
          <w:rFonts w:hint="eastAsia"/>
          <w:lang w:eastAsia="ko-KR"/>
        </w:rPr>
        <w:t>1</w:t>
      </w:r>
      <w:r>
        <w:rPr>
          <w:rFonts w:hint="eastAsia"/>
        </w:rPr>
        <w:t xml:space="preserve">]: 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6B6120" w14:paraId="2B73D0D9" w14:textId="77777777" w:rsidTr="009A3B0E">
        <w:tc>
          <w:tcPr>
            <w:tcW w:w="9837" w:type="dxa"/>
          </w:tcPr>
          <w:p w14:paraId="03EB27C7" w14:textId="77777777" w:rsidR="006B6120" w:rsidRDefault="006B6120" w:rsidP="009A3B0E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  <w:t>Agreement:</w:t>
            </w:r>
          </w:p>
          <w:p w14:paraId="6F61B75C" w14:textId="77777777" w:rsidR="006B6120" w:rsidRDefault="006B6120" w:rsidP="009A3B0E">
            <w:pPr>
              <w:rPr>
                <w:lang w:eastAsia="ja-JP"/>
              </w:rPr>
            </w:pPr>
            <w:r>
              <w:rPr>
                <w:lang w:val="en-US" w:eastAsia="ja-JP"/>
              </w:rPr>
              <w:t>After segmentation (if any):</w:t>
            </w:r>
          </w:p>
          <w:p w14:paraId="12C43BDC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K is the number of information bits (including CRC if one is attached)</w:t>
            </w:r>
          </w:p>
          <w:p w14:paraId="0D392EEE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M is the number of coded bits for transmission</w:t>
            </w:r>
          </w:p>
          <w:p w14:paraId="65CA294A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 xml:space="preserve">DM </w:t>
            </w:r>
            <w:r>
              <w:rPr>
                <w:lang w:val="en-US" w:eastAsia="ja-JP"/>
              </w:rPr>
              <w:t xml:space="preserve"> is the smallest power of 2 that is &gt;=M</w:t>
            </w:r>
          </w:p>
          <w:p w14:paraId="179EEB01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 xml:space="preserve">M  </w:t>
            </w:r>
            <w:r>
              <w:rPr>
                <w:lang w:val="en-US" w:eastAsia="ja-JP"/>
              </w:rPr>
              <w:t xml:space="preserve">is </w:t>
            </w:r>
          </w:p>
          <w:p w14:paraId="46AA4726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 xml:space="preserve">DM </w:t>
            </w:r>
            <w:r>
              <w:rPr>
                <w:lang w:val="en-US" w:eastAsia="ja-JP"/>
              </w:rPr>
              <w:t xml:space="preserve">/2 if M &lt; </w:t>
            </w:r>
            <w:r>
              <w:rPr>
                <w:lang w:val="el-GR" w:eastAsia="ja-JP"/>
              </w:rPr>
              <w:t>β</w:t>
            </w:r>
            <w:r>
              <w:rPr>
                <w:lang w:val="en-US" w:eastAsia="ja-JP"/>
              </w:rPr>
              <w:t>* N</w:t>
            </w:r>
            <w:r>
              <w:rPr>
                <w:vertAlign w:val="subscript"/>
                <w:lang w:val="en-US" w:eastAsia="ja-JP"/>
              </w:rPr>
              <w:t xml:space="preserve">DM </w:t>
            </w:r>
            <w:r>
              <w:rPr>
                <w:lang w:val="en-US" w:eastAsia="ja-JP"/>
              </w:rPr>
              <w:t xml:space="preserve">/2 and K/M &lt; 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repthr</w:t>
            </w:r>
            <w:proofErr w:type="spellEnd"/>
            <w:r>
              <w:rPr>
                <w:lang w:val="en-US" w:eastAsia="ja-JP"/>
              </w:rPr>
              <w:t>, 1&lt;=</w:t>
            </w:r>
            <w:r>
              <w:rPr>
                <w:lang w:val="el-GR" w:eastAsia="ja-JP"/>
              </w:rPr>
              <w:t>β</w:t>
            </w:r>
            <w:r>
              <w:rPr>
                <w:lang w:eastAsia="ja-JP"/>
              </w:rPr>
              <w:t>&lt;</w:t>
            </w:r>
            <w:r>
              <w:rPr>
                <w:lang w:val="en-US" w:eastAsia="ja-JP"/>
              </w:rPr>
              <w:t xml:space="preserve">2 (exact value FFS; it is not precluded that </w:t>
            </w:r>
            <w:r>
              <w:rPr>
                <w:lang w:val="el-GR" w:eastAsia="ja-JP"/>
              </w:rPr>
              <w:t>β</w:t>
            </w:r>
            <w:r>
              <w:rPr>
                <w:lang w:eastAsia="ja-JP"/>
              </w:rPr>
              <w:t xml:space="preserve"> is a function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DM</w:t>
            </w:r>
            <w:r>
              <w:rPr>
                <w:lang w:val="en-US" w:eastAsia="ja-JP"/>
              </w:rPr>
              <w:t>)</w:t>
            </w:r>
          </w:p>
          <w:p w14:paraId="0D786914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Otherwise, N</w:t>
            </w:r>
            <w:r>
              <w:rPr>
                <w:vertAlign w:val="subscript"/>
                <w:lang w:val="en-US" w:eastAsia="ja-JP"/>
              </w:rPr>
              <w:t xml:space="preserve">DM         </w:t>
            </w:r>
          </w:p>
          <w:p w14:paraId="5F63E9CC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FFS the value of 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repthr</w:t>
            </w:r>
            <w:proofErr w:type="spellEnd"/>
            <w:r>
              <w:rPr>
                <w:lang w:val="en-US" w:eastAsia="ja-JP"/>
              </w:rPr>
              <w:t xml:space="preserve">;  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repthr</w:t>
            </w:r>
            <w:proofErr w:type="spellEnd"/>
            <w:r>
              <w:rPr>
                <w:lang w:val="en-US" w:eastAsia="ja-JP"/>
              </w:rPr>
              <w:t xml:space="preserve"> = 0 not precluded</w:t>
            </w:r>
          </w:p>
          <w:p w14:paraId="170D2688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</w:t>
            </w:r>
            <w:r>
              <w:rPr>
                <w:lang w:val="en-US" w:eastAsia="ja-JP"/>
              </w:rPr>
              <w:t xml:space="preserve"> is the smallest power of 2 that is &gt;= K/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min</w:t>
            </w:r>
            <w:proofErr w:type="spellEnd"/>
          </w:p>
          <w:p w14:paraId="6E8BE6B3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min</w:t>
            </w:r>
            <w:proofErr w:type="spellEnd"/>
            <w:r>
              <w:rPr>
                <w:lang w:val="en-US" w:eastAsia="ja-JP"/>
              </w:rPr>
              <w:t xml:space="preserve"> is the supported minimum coding rate, </w:t>
            </w:r>
          </w:p>
          <w:p w14:paraId="081E632E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~1/12&lt;=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min</w:t>
            </w:r>
            <w:proofErr w:type="spellEnd"/>
            <w:r>
              <w:rPr>
                <w:lang w:val="en-US" w:eastAsia="ja-JP"/>
              </w:rPr>
              <w:t xml:space="preserve">&lt;=~1/5, FFS the exact value </w:t>
            </w:r>
          </w:p>
          <w:p w14:paraId="10CFA2D2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lang w:val="en-US" w:eastAsia="ja-JP"/>
              </w:rPr>
              <w:t xml:space="preserve"> is the maximum supported mother code size </w:t>
            </w:r>
          </w:p>
          <w:p w14:paraId="08A6143B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The mother code size N is determined as min(N</w:t>
            </w:r>
            <w:r>
              <w:rPr>
                <w:vertAlign w:val="subscript"/>
                <w:lang w:val="en-US" w:eastAsia="ja-JP"/>
              </w:rPr>
              <w:t>M</w:t>
            </w:r>
            <w:r>
              <w:rPr>
                <w:lang w:val="en-US" w:eastAsia="ja-JP"/>
              </w:rPr>
              <w:t>, N</w:t>
            </w:r>
            <w:r>
              <w:rPr>
                <w:vertAlign w:val="subscript"/>
                <w:lang w:val="en-US" w:eastAsia="ja-JP"/>
              </w:rPr>
              <w:t>R</w:t>
            </w:r>
            <w:r>
              <w:rPr>
                <w:lang w:val="en-US" w:eastAsia="ja-JP"/>
              </w:rPr>
              <w:t xml:space="preserve">, </w:t>
            </w:r>
            <w:proofErr w:type="spellStart"/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lang w:val="en-US" w:eastAsia="ja-JP"/>
              </w:rPr>
              <w:t>)</w:t>
            </w:r>
          </w:p>
          <w:p w14:paraId="6662C8EA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Repetition is applied when   M &gt; N</w:t>
            </w:r>
          </w:p>
          <w:p w14:paraId="76C29CA9" w14:textId="77777777" w:rsidR="006B6120" w:rsidRDefault="006B6120" w:rsidP="009A3B0E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Puncturing or shortening is applied when M &lt; N    </w:t>
            </w:r>
          </w:p>
          <w:p w14:paraId="2300EF90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Puncturing for lower code rates, e.g. in cases where code rate &lt;= 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psthr</w:t>
            </w:r>
            <w:proofErr w:type="spellEnd"/>
            <w:r>
              <w:rPr>
                <w:lang w:val="en-US" w:eastAsia="ja-JP"/>
              </w:rPr>
              <w:t xml:space="preserve">, and/or other condition(s) </w:t>
            </w:r>
          </w:p>
          <w:p w14:paraId="75F33E00" w14:textId="77777777" w:rsidR="006B6120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Shortening for higher code rates, e.g. in cases where code rate &gt; </w:t>
            </w:r>
            <w:proofErr w:type="spellStart"/>
            <w:r>
              <w:rPr>
                <w:lang w:val="en-US" w:eastAsia="ja-JP"/>
              </w:rPr>
              <w:t>R</w:t>
            </w:r>
            <w:r>
              <w:rPr>
                <w:vertAlign w:val="subscript"/>
                <w:lang w:val="en-US" w:eastAsia="ja-JP"/>
              </w:rPr>
              <w:t>psthr</w:t>
            </w:r>
            <w:proofErr w:type="spellEnd"/>
            <w:r>
              <w:rPr>
                <w:lang w:val="en-US" w:eastAsia="ja-JP"/>
              </w:rPr>
              <w:t>, and/or other condition(s)</w:t>
            </w:r>
          </w:p>
          <w:p w14:paraId="0F9E8C46" w14:textId="77777777" w:rsidR="006B6120" w:rsidRPr="009F35DF" w:rsidRDefault="006B6120" w:rsidP="009A3B0E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Details FFS</w:t>
            </w:r>
            <w:r>
              <w:rPr>
                <w:lang w:eastAsia="ja-JP"/>
              </w:rPr>
              <w:t xml:space="preserve"> </w:t>
            </w:r>
          </w:p>
          <w:p w14:paraId="50782016" w14:textId="77777777" w:rsidR="006B6120" w:rsidRPr="0031352C" w:rsidRDefault="006B6120" w:rsidP="009A3B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14:paraId="76862406" w14:textId="77777777" w:rsidR="000E1956" w:rsidRDefault="000E1956" w:rsidP="000E1956">
      <w:pPr>
        <w:pStyle w:val="maintext"/>
        <w:ind w:firstLineChars="100"/>
        <w:rPr>
          <w:lang w:eastAsia="ko-KR"/>
        </w:rPr>
      </w:pPr>
    </w:p>
    <w:p w14:paraId="5F1D227D" w14:textId="2786C8C3" w:rsidR="000E1956" w:rsidRDefault="000E1956" w:rsidP="000E1956">
      <w:pPr>
        <w:pStyle w:val="maintext"/>
        <w:ind w:firstLineChars="100"/>
        <w:rPr>
          <w:lang w:eastAsia="ko-KR"/>
        </w:rPr>
      </w:pPr>
      <w:r>
        <w:rPr>
          <w:rFonts w:hint="eastAsia"/>
        </w:rPr>
        <w:t xml:space="preserve">Then in the RAN-1 NRAH#2 meeting, the following agreement on the </w:t>
      </w:r>
      <w:r>
        <w:rPr>
          <w:rFonts w:hint="eastAsia"/>
          <w:lang w:eastAsia="ko-KR"/>
        </w:rPr>
        <w:t>circular buffer for polar codes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rate matching </w:t>
      </w:r>
      <w:r>
        <w:rPr>
          <w:rFonts w:hint="eastAsia"/>
        </w:rPr>
        <w:t xml:space="preserve">has been reached [2]: 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0E1956" w14:paraId="7A4E3A46" w14:textId="77777777" w:rsidTr="009A3B0E">
        <w:tc>
          <w:tcPr>
            <w:tcW w:w="9837" w:type="dxa"/>
          </w:tcPr>
          <w:p w14:paraId="311BB897" w14:textId="2F6D7292" w:rsidR="000E1956" w:rsidRPr="002F1EC0" w:rsidRDefault="000E1956" w:rsidP="000E1956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Pr="002F1EC0">
              <w:rPr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14:paraId="0F8533FA" w14:textId="77777777" w:rsidR="000E1956" w:rsidRPr="00407733" w:rsidRDefault="000E1956" w:rsidP="000E1956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To support repetition, puncturing, and shortening of Polar code:</w:t>
            </w:r>
          </w:p>
          <w:p w14:paraId="0427BD5D" w14:textId="77777777" w:rsidR="000E1956" w:rsidRPr="00407733" w:rsidRDefault="000E1956" w:rsidP="000E1956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The N=2</w:t>
            </w:r>
            <w:r w:rsidRPr="00407733">
              <w:rPr>
                <w:vertAlign w:val="superscript"/>
                <w:lang w:val="en-US" w:eastAsia="ja-JP"/>
              </w:rPr>
              <w:t>n</w:t>
            </w:r>
            <w:r w:rsidRPr="00407733">
              <w:rPr>
                <w:lang w:val="en-US" w:eastAsia="ja-JP"/>
              </w:rPr>
              <w:t xml:space="preserve"> coded bits at the output of Polar encoder is written into a length-N circular buffer in a</w:t>
            </w:r>
            <w:r>
              <w:rPr>
                <w:lang w:val="en-US" w:eastAsia="ja-JP"/>
              </w:rPr>
              <w:t>n</w:t>
            </w:r>
            <w:r w:rsidRPr="00407733">
              <w:rPr>
                <w:lang w:val="en-US" w:eastAsia="ja-JP"/>
              </w:rPr>
              <w:t xml:space="preserve"> order</w:t>
            </w:r>
            <w:r>
              <w:rPr>
                <w:lang w:val="en-US" w:eastAsia="ja-JP"/>
              </w:rPr>
              <w:t xml:space="preserve"> that is predefined for a given value of N</w:t>
            </w:r>
          </w:p>
          <w:p w14:paraId="03984D77" w14:textId="77777777" w:rsidR="000E1956" w:rsidRPr="00407733" w:rsidRDefault="000E1956" w:rsidP="000E1956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To obtain M coded bits for transmission</w:t>
            </w:r>
          </w:p>
          <w:p w14:paraId="04E075F2" w14:textId="77777777" w:rsidR="000E1956" w:rsidRPr="00407733" w:rsidRDefault="000E1956" w:rsidP="000E1956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Puncturing is realized by selecting bits from position (N-M) to position (N-1) from the circular buffer</w:t>
            </w:r>
          </w:p>
          <w:p w14:paraId="321982BB" w14:textId="77777777" w:rsidR="000E1956" w:rsidRPr="00407733" w:rsidRDefault="000E1956" w:rsidP="000E1956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Shortening is realized by selecting bits from position 0 to position M-1 from the circular buffer</w:t>
            </w:r>
          </w:p>
          <w:p w14:paraId="17B91428" w14:textId="77777777" w:rsidR="000E1956" w:rsidRPr="00871895" w:rsidRDefault="000E1956" w:rsidP="000E1956">
            <w:pPr>
              <w:numPr>
                <w:ilvl w:val="2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407733">
              <w:rPr>
                <w:lang w:val="en-US" w:eastAsia="ja-JP"/>
              </w:rPr>
              <w:t>Repetition is realized by selecting all bits from the circular buffer, and additionally repeat (M-N) consecutive bits from the circular buffer</w:t>
            </w:r>
          </w:p>
          <w:p w14:paraId="3246FC4D" w14:textId="77777777" w:rsidR="000E1956" w:rsidRPr="00407733" w:rsidRDefault="000E1956" w:rsidP="000E1956">
            <w:pPr>
              <w:numPr>
                <w:ilvl w:val="3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Exact set of repeated bits FFS till RAN1#90</w:t>
            </w:r>
          </w:p>
          <w:p w14:paraId="2AFE56A1" w14:textId="067BBB6B" w:rsidR="000E1956" w:rsidRPr="0031352C" w:rsidRDefault="000E1956" w:rsidP="000E19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ja-JP"/>
              </w:rPr>
            </w:pPr>
            <w:r>
              <w:rPr>
                <w:noProof/>
                <w:lang w:val="en-US" w:eastAsia="ko-KR"/>
              </w:rPr>
              <w:lastRenderedPageBreak/>
              <w:drawing>
                <wp:inline distT="0" distB="0" distL="0" distR="0" wp14:anchorId="20F6A4C4" wp14:editId="2C83CFBD">
                  <wp:extent cx="4270353" cy="1521725"/>
                  <wp:effectExtent l="0" t="0" r="0" b="254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7228" cy="1527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7992E6" w14:textId="77777777" w:rsidR="002D2B56" w:rsidRDefault="002D2B56" w:rsidP="002D2B56">
      <w:pPr>
        <w:pStyle w:val="maintext"/>
        <w:ind w:firstLineChars="100"/>
        <w:rPr>
          <w:lang w:val="en-US" w:eastAsia="ko-KR"/>
        </w:rPr>
      </w:pPr>
    </w:p>
    <w:p w14:paraId="4FB8C646" w14:textId="508973FB" w:rsidR="002D2B56" w:rsidRDefault="002D2B56" w:rsidP="00503625">
      <w:pPr>
        <w:pStyle w:val="maintext"/>
        <w:ind w:firstLineChars="100"/>
        <w:rPr>
          <w:lang w:val="en-US" w:eastAsia="ko-KR"/>
        </w:rPr>
      </w:pPr>
      <w:r>
        <w:rPr>
          <w:rFonts w:hint="eastAsia"/>
          <w:lang w:val="en-US"/>
        </w:rPr>
        <w:t xml:space="preserve">It has been agreed that the </w:t>
      </w:r>
      <w:r>
        <w:rPr>
          <w:rFonts w:hint="eastAsia"/>
          <w:lang w:val="en-US" w:eastAsia="ko-KR"/>
        </w:rPr>
        <w:t>rate matching procedure for polar codes is based on the unified circular buffer where code bits</w:t>
      </w:r>
      <w:r w:rsidR="00AD2135">
        <w:rPr>
          <w:rFonts w:hint="eastAsia"/>
          <w:lang w:val="en-US" w:eastAsia="ko-KR"/>
        </w:rPr>
        <w:t xml:space="preserve"> are inserted into the </w:t>
      </w:r>
      <w:r>
        <w:rPr>
          <w:rFonts w:hint="eastAsia"/>
          <w:lang w:val="en-US" w:eastAsia="ko-KR"/>
        </w:rPr>
        <w:t xml:space="preserve">buffer with a pre-defined order </w:t>
      </w:r>
      <w:r w:rsidR="00EF35E7">
        <w:rPr>
          <w:rFonts w:hint="eastAsia"/>
          <w:lang w:val="en-US" w:eastAsia="ko-KR"/>
        </w:rPr>
        <w:t>whichever</w:t>
      </w:r>
      <w:r w:rsidR="00CE559B">
        <w:rPr>
          <w:rFonts w:hint="eastAsia"/>
          <w:lang w:val="en-US" w:eastAsia="ko-KR"/>
        </w:rPr>
        <w:t xml:space="preserve"> rate matching scheme is</w:t>
      </w:r>
      <w:r>
        <w:rPr>
          <w:rFonts w:hint="eastAsia"/>
          <w:lang w:val="en-US" w:eastAsia="ko-KR"/>
        </w:rPr>
        <w:t xml:space="preserve"> employed, e.</w:t>
      </w:r>
      <w:r w:rsidR="00637B65">
        <w:rPr>
          <w:rFonts w:hint="eastAsia"/>
          <w:lang w:val="en-US" w:eastAsia="ko-KR"/>
        </w:rPr>
        <w:t xml:space="preserve">g. </w:t>
      </w:r>
      <w:r>
        <w:rPr>
          <w:rFonts w:hint="eastAsia"/>
          <w:lang w:val="en-US" w:eastAsia="ko-KR"/>
        </w:rPr>
        <w:t xml:space="preserve">puncturing, shortening, </w:t>
      </w:r>
      <w:r w:rsidR="00C30437">
        <w:rPr>
          <w:rFonts w:hint="eastAsia"/>
          <w:lang w:val="en-US" w:eastAsia="ko-KR"/>
        </w:rPr>
        <w:t>or</w:t>
      </w:r>
      <w:r w:rsidR="00AD2135">
        <w:rPr>
          <w:rFonts w:hint="eastAsia"/>
          <w:lang w:val="en-US" w:eastAsia="ko-KR"/>
        </w:rPr>
        <w:t xml:space="preserve"> repetition scheme</w:t>
      </w:r>
      <w:r>
        <w:rPr>
          <w:rFonts w:hint="eastAsia"/>
          <w:lang w:val="en-US" w:eastAsia="ko-KR"/>
        </w:rPr>
        <w:t>.</w:t>
      </w:r>
      <w:r w:rsidR="003A2B3A">
        <w:rPr>
          <w:rFonts w:hint="eastAsia"/>
          <w:lang w:val="en-US" w:eastAsia="ko-KR"/>
        </w:rPr>
        <w:t xml:space="preserve"> </w:t>
      </w:r>
      <w:r w:rsidR="0009372D">
        <w:rPr>
          <w:rFonts w:hint="eastAsia"/>
          <w:lang w:val="en-US" w:eastAsia="ko-KR"/>
        </w:rPr>
        <w:t>Furthermore, there are some agreement</w:t>
      </w:r>
      <w:r w:rsidR="006B5CC1">
        <w:rPr>
          <w:rFonts w:hint="eastAsia"/>
          <w:lang w:val="en-US" w:eastAsia="ko-KR"/>
        </w:rPr>
        <w:t>s</w:t>
      </w:r>
      <w:r w:rsidR="0009372D">
        <w:rPr>
          <w:rFonts w:hint="eastAsia"/>
          <w:lang w:val="en-US" w:eastAsia="ko-KR"/>
        </w:rPr>
        <w:t xml:space="preserve"> of how </w:t>
      </w:r>
      <w:r w:rsidR="00AD2135">
        <w:rPr>
          <w:rFonts w:hint="eastAsia"/>
          <w:lang w:val="en-US" w:eastAsia="ko-KR"/>
        </w:rPr>
        <w:t xml:space="preserve">to </w:t>
      </w:r>
      <w:r w:rsidR="0009372D">
        <w:rPr>
          <w:rFonts w:hint="eastAsia"/>
          <w:lang w:val="en-US" w:eastAsia="ko-KR"/>
        </w:rPr>
        <w:t>extract</w:t>
      </w:r>
      <w:r w:rsidR="006B5CC1">
        <w:rPr>
          <w:rFonts w:hint="eastAsia"/>
          <w:lang w:val="en-US" w:eastAsia="ko-KR"/>
        </w:rPr>
        <w:t xml:space="preserve"> code bits in circular buffer for transmission.</w:t>
      </w:r>
      <w:r w:rsidR="0009372D">
        <w:rPr>
          <w:rFonts w:hint="eastAsia"/>
          <w:lang w:val="en-US" w:eastAsia="ko-KR"/>
        </w:rPr>
        <w:t xml:space="preserve"> </w:t>
      </w:r>
      <w:r w:rsidR="00D635E7">
        <w:rPr>
          <w:rFonts w:hint="eastAsia"/>
          <w:lang w:val="en-US" w:eastAsia="ko-KR"/>
        </w:rPr>
        <w:t>However,</w:t>
      </w:r>
      <w:r w:rsidR="005A03D5">
        <w:rPr>
          <w:rFonts w:hint="eastAsia"/>
          <w:lang w:val="en-US" w:eastAsia="ko-KR"/>
        </w:rPr>
        <w:t xml:space="preserve"> the rule for </w:t>
      </w:r>
      <w:r w:rsidR="005A03D5">
        <w:rPr>
          <w:lang w:val="en-US" w:eastAsia="ko-KR"/>
        </w:rPr>
        <w:t>determining</w:t>
      </w:r>
      <w:r w:rsidR="005A03D5">
        <w:rPr>
          <w:rFonts w:hint="eastAsia"/>
          <w:lang w:val="en-US" w:eastAsia="ko-KR"/>
        </w:rPr>
        <w:t xml:space="preserve"> </w:t>
      </w:r>
      <w:r w:rsidR="007D6F24">
        <w:rPr>
          <w:rFonts w:hint="eastAsia"/>
          <w:lang w:val="en-US" w:eastAsia="ko-KR"/>
        </w:rPr>
        <w:t>which rate matching scheme is</w:t>
      </w:r>
      <w:r w:rsidR="00503625">
        <w:rPr>
          <w:rFonts w:hint="eastAsia"/>
          <w:lang w:val="en-US" w:eastAsia="ko-KR"/>
        </w:rPr>
        <w:t xml:space="preserve"> </w:t>
      </w:r>
      <w:r w:rsidR="001A59B0">
        <w:rPr>
          <w:rFonts w:hint="eastAsia"/>
          <w:lang w:val="en-US" w:eastAsia="ko-KR"/>
        </w:rPr>
        <w:t>employed</w:t>
      </w:r>
      <w:r w:rsidR="00503625">
        <w:rPr>
          <w:rFonts w:hint="eastAsia"/>
          <w:lang w:val="en-US" w:eastAsia="ko-KR"/>
        </w:rPr>
        <w:t xml:space="preserve"> </w:t>
      </w:r>
      <w:r w:rsidR="005A03D5">
        <w:rPr>
          <w:rFonts w:hint="eastAsia"/>
          <w:lang w:val="en-US" w:eastAsia="ko-KR"/>
        </w:rPr>
        <w:t xml:space="preserve">and the order </w:t>
      </w:r>
      <w:r w:rsidR="00807A58">
        <w:rPr>
          <w:rFonts w:hint="eastAsia"/>
          <w:lang w:val="en-US" w:eastAsia="ko-KR"/>
        </w:rPr>
        <w:t xml:space="preserve">to be </w:t>
      </w:r>
      <w:r w:rsidR="005A03D5">
        <w:rPr>
          <w:rFonts w:hint="eastAsia"/>
          <w:lang w:val="en-US" w:eastAsia="ko-KR"/>
        </w:rPr>
        <w:t xml:space="preserve">used for inserting code bits into the circular buffer </w:t>
      </w:r>
      <w:r w:rsidR="00706697">
        <w:rPr>
          <w:rFonts w:hint="eastAsia"/>
          <w:lang w:val="en-US" w:eastAsia="ko-KR"/>
        </w:rPr>
        <w:t>are</w:t>
      </w:r>
      <w:r w:rsidR="005A03D5">
        <w:rPr>
          <w:rFonts w:hint="eastAsia"/>
          <w:lang w:val="en-US" w:eastAsia="ko-KR"/>
        </w:rPr>
        <w:t xml:space="preserve"> not yet agreed. </w:t>
      </w:r>
      <w:r w:rsidR="007C0BDA">
        <w:rPr>
          <w:rFonts w:hint="eastAsia"/>
          <w:lang w:val="en-US" w:eastAsia="ko-KR"/>
        </w:rPr>
        <w:t>I</w:t>
      </w:r>
      <w:r w:rsidR="00503625">
        <w:rPr>
          <w:rFonts w:hint="eastAsia"/>
          <w:lang w:val="en-US" w:eastAsia="ko-KR"/>
        </w:rPr>
        <w:t>n summary, t</w:t>
      </w:r>
      <w:r w:rsidR="003A2B3A">
        <w:rPr>
          <w:rFonts w:hint="eastAsia"/>
          <w:lang w:val="en-US" w:eastAsia="ko-KR"/>
        </w:rPr>
        <w:t xml:space="preserve">he remaining issues for </w:t>
      </w:r>
      <w:r w:rsidR="00E65721">
        <w:rPr>
          <w:rFonts w:hint="eastAsia"/>
          <w:lang w:val="en-US" w:eastAsia="ko-KR"/>
        </w:rPr>
        <w:t xml:space="preserve">the </w:t>
      </w:r>
      <w:r w:rsidR="003A2B3A">
        <w:rPr>
          <w:rFonts w:hint="eastAsia"/>
          <w:lang w:val="en-US" w:eastAsia="ko-KR"/>
        </w:rPr>
        <w:t>rate matching of polar codes are given as follows:</w:t>
      </w:r>
      <w:r>
        <w:rPr>
          <w:rFonts w:hint="eastAsia"/>
          <w:lang w:val="en-US" w:eastAsia="ko-KR"/>
        </w:rPr>
        <w:t xml:space="preserve">     </w:t>
      </w:r>
    </w:p>
    <w:p w14:paraId="7CA84C63" w14:textId="7B83A821" w:rsidR="0009372D" w:rsidRDefault="003A2B3A" w:rsidP="00637B65">
      <w:pPr>
        <w:pStyle w:val="maintext"/>
        <w:ind w:firstLineChars="100"/>
        <w:rPr>
          <w:lang w:val="en-US" w:eastAsia="ko-KR"/>
        </w:rPr>
      </w:pPr>
      <w:r>
        <w:rPr>
          <w:rFonts w:hint="eastAsia"/>
          <w:lang w:val="en-US" w:eastAsia="ko-KR"/>
        </w:rPr>
        <w:t xml:space="preserve">1. </w:t>
      </w:r>
      <w:r w:rsidR="00ED0B11">
        <w:rPr>
          <w:rFonts w:hint="eastAsia"/>
          <w:lang w:val="en-US" w:eastAsia="ko-KR"/>
        </w:rPr>
        <w:t xml:space="preserve">Determination of the </w:t>
      </w:r>
      <w:r w:rsidR="00E37CAC">
        <w:rPr>
          <w:rFonts w:hint="eastAsia"/>
          <w:lang w:val="en-US" w:eastAsia="ko-KR"/>
        </w:rPr>
        <w:t xml:space="preserve">parameters </w:t>
      </w:r>
      <w:r w:rsidR="00A567F8">
        <w:rPr>
          <w:rFonts w:hint="eastAsia"/>
          <w:lang w:val="en-US" w:eastAsia="ko-KR"/>
        </w:rPr>
        <w:t>for</w:t>
      </w:r>
      <w:r w:rsidR="00E37CAC">
        <w:rPr>
          <w:rFonts w:hint="eastAsia"/>
          <w:lang w:val="en-US" w:eastAsia="ko-KR"/>
        </w:rPr>
        <w:t xml:space="preserve"> the agreement</w:t>
      </w:r>
      <w:r w:rsidR="008A1258">
        <w:rPr>
          <w:rFonts w:hint="eastAsia"/>
          <w:lang w:val="en-US" w:eastAsia="ko-KR"/>
        </w:rPr>
        <w:t xml:space="preserve"> on the rate matching</w:t>
      </w:r>
      <w:r w:rsidR="00FF41D5">
        <w:rPr>
          <w:rFonts w:hint="eastAsia"/>
          <w:lang w:val="en-US" w:eastAsia="ko-KR"/>
        </w:rPr>
        <w:t xml:space="preserve"> </w:t>
      </w:r>
      <w:r w:rsidR="00FF41D5">
        <w:rPr>
          <w:rFonts w:hint="eastAsia"/>
          <w:lang w:eastAsia="ko-KR"/>
        </w:rPr>
        <w:t>in</w:t>
      </w:r>
      <w:r w:rsidR="00FF41D5">
        <w:rPr>
          <w:rFonts w:hint="eastAsia"/>
        </w:rPr>
        <w:t xml:space="preserve"> the RAN-1 </w:t>
      </w:r>
      <w:r w:rsidR="00FF41D5">
        <w:rPr>
          <w:rFonts w:cs="Times New Roman"/>
        </w:rPr>
        <w:t>#8</w:t>
      </w:r>
      <w:r w:rsidR="00FF41D5">
        <w:rPr>
          <w:rFonts w:cs="Times New Roman" w:hint="eastAsia"/>
          <w:lang w:eastAsia="ko-KR"/>
        </w:rPr>
        <w:t>9</w:t>
      </w:r>
      <w:r w:rsidR="00FF41D5" w:rsidRPr="00A35E31">
        <w:rPr>
          <w:rFonts w:cs="Times New Roman"/>
        </w:rPr>
        <w:t xml:space="preserve"> </w:t>
      </w:r>
      <w:r w:rsidR="00FF41D5">
        <w:rPr>
          <w:rFonts w:hint="eastAsia"/>
        </w:rPr>
        <w:t>meeting</w:t>
      </w:r>
      <w:r w:rsidR="00954B42">
        <w:rPr>
          <w:rFonts w:hint="eastAsia"/>
          <w:lang w:val="en-US" w:eastAsia="ko-KR"/>
        </w:rPr>
        <w:t xml:space="preserve"> [1]</w:t>
      </w:r>
      <w:r w:rsidR="00E37CAC">
        <w:rPr>
          <w:rFonts w:hint="eastAsia"/>
          <w:lang w:val="en-US" w:eastAsia="ko-KR"/>
        </w:rPr>
        <w:t xml:space="preserve">  </w:t>
      </w:r>
    </w:p>
    <w:p w14:paraId="444750C6" w14:textId="43E0D084" w:rsidR="00ED0B11" w:rsidRDefault="0009372D" w:rsidP="00ED0B11">
      <w:pPr>
        <w:pStyle w:val="maintext"/>
        <w:ind w:firstLineChars="100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ED0B11">
        <w:rPr>
          <w:rFonts w:hint="eastAsia"/>
          <w:lang w:val="en-US" w:eastAsia="ko-KR"/>
        </w:rPr>
        <w:t xml:space="preserve">Determination of </w:t>
      </w:r>
      <w:r w:rsidR="00AD2135">
        <w:rPr>
          <w:rFonts w:hint="eastAsia"/>
          <w:lang w:val="en-US" w:eastAsia="ko-KR"/>
        </w:rPr>
        <w:t>a</w:t>
      </w:r>
      <w:r w:rsidR="001D305D">
        <w:rPr>
          <w:rFonts w:hint="eastAsia"/>
          <w:lang w:val="en-US" w:eastAsia="ko-KR"/>
        </w:rPr>
        <w:t xml:space="preserve"> pre-defined </w:t>
      </w:r>
      <w:r w:rsidR="00286D0C">
        <w:rPr>
          <w:rFonts w:hint="eastAsia"/>
          <w:lang w:val="en-US" w:eastAsia="ko-KR"/>
        </w:rPr>
        <w:t>pattern</w:t>
      </w:r>
      <w:r w:rsidR="00ED0B11">
        <w:rPr>
          <w:rFonts w:hint="eastAsia"/>
          <w:lang w:val="en-US" w:eastAsia="ko-KR"/>
        </w:rPr>
        <w:t xml:space="preserve"> </w:t>
      </w:r>
      <w:r w:rsidR="001D305D">
        <w:rPr>
          <w:rFonts w:hint="eastAsia"/>
          <w:lang w:val="en-US" w:eastAsia="ko-KR"/>
        </w:rPr>
        <w:t xml:space="preserve">used for </w:t>
      </w:r>
      <w:r w:rsidR="00F31C34">
        <w:rPr>
          <w:rFonts w:hint="eastAsia"/>
          <w:lang w:val="en-US" w:eastAsia="ko-KR"/>
        </w:rPr>
        <w:t>inserting</w:t>
      </w:r>
      <w:r w:rsidR="00ED0B11">
        <w:rPr>
          <w:rFonts w:hint="eastAsia"/>
          <w:lang w:val="en-US" w:eastAsia="ko-KR"/>
        </w:rPr>
        <w:t xml:space="preserve"> code bits into the circular buffer</w:t>
      </w:r>
    </w:p>
    <w:p w14:paraId="2A78B80B" w14:textId="2A34E363" w:rsidR="007A2D5E" w:rsidRPr="00ED69FE" w:rsidRDefault="00ED69FE" w:rsidP="00ED69FE">
      <w:pPr>
        <w:pStyle w:val="maintext"/>
        <w:ind w:firstLineChars="0" w:firstLine="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suggest</w:t>
      </w:r>
      <w:r w:rsidR="00AA25D0">
        <w:rPr>
          <w:rFonts w:hint="eastAsia"/>
          <w:lang w:val="en-US" w:eastAsia="ko-KR"/>
        </w:rPr>
        <w:t xml:space="preserve"> </w:t>
      </w:r>
      <w:r w:rsidR="000C1A1C">
        <w:rPr>
          <w:rFonts w:hint="eastAsia"/>
          <w:lang w:val="en-US" w:eastAsia="ko-KR"/>
        </w:rPr>
        <w:t xml:space="preserve">parameters for the agreement </w:t>
      </w:r>
      <w:r w:rsidR="00FF41D5">
        <w:rPr>
          <w:rFonts w:hint="eastAsia"/>
          <w:lang w:eastAsia="ko-KR"/>
        </w:rPr>
        <w:t>in</w:t>
      </w:r>
      <w:r w:rsidR="00FF41D5">
        <w:rPr>
          <w:rFonts w:hint="eastAsia"/>
        </w:rPr>
        <w:t xml:space="preserve"> the RAN-1 </w:t>
      </w:r>
      <w:r w:rsidR="00FF41D5">
        <w:rPr>
          <w:rFonts w:cs="Times New Roman"/>
        </w:rPr>
        <w:t>#8</w:t>
      </w:r>
      <w:r w:rsidR="00FF41D5">
        <w:rPr>
          <w:rFonts w:cs="Times New Roman" w:hint="eastAsia"/>
          <w:lang w:eastAsia="ko-KR"/>
        </w:rPr>
        <w:t>9</w:t>
      </w:r>
      <w:r w:rsidR="00FF41D5" w:rsidRPr="00A35E31">
        <w:rPr>
          <w:rFonts w:cs="Times New Roman"/>
        </w:rPr>
        <w:t xml:space="preserve"> </w:t>
      </w:r>
      <w:r w:rsidR="00FF41D5">
        <w:rPr>
          <w:rFonts w:hint="eastAsia"/>
        </w:rPr>
        <w:t>meeting</w:t>
      </w:r>
      <w:r w:rsidR="000C1A1C">
        <w:rPr>
          <w:rFonts w:hint="eastAsia"/>
          <w:lang w:val="en-US" w:eastAsia="ko-KR"/>
        </w:rPr>
        <w:t xml:space="preserve"> [1] and </w:t>
      </w:r>
      <w:r w:rsidR="00AA25D0">
        <w:rPr>
          <w:rFonts w:hint="eastAsia"/>
          <w:lang w:val="en-US" w:eastAsia="ko-KR"/>
        </w:rPr>
        <w:t xml:space="preserve">rate matching </w:t>
      </w:r>
      <w:proofErr w:type="spellStart"/>
      <w:r w:rsidR="00AA25D0">
        <w:rPr>
          <w:rFonts w:hint="eastAsia"/>
          <w:lang w:val="en-US" w:eastAsia="ko-KR"/>
        </w:rPr>
        <w:t>interleavers</w:t>
      </w:r>
      <w:proofErr w:type="spellEnd"/>
      <w:r w:rsidR="00AA25D0">
        <w:rPr>
          <w:rFonts w:hint="eastAsia"/>
          <w:lang w:val="en-US" w:eastAsia="ko-KR"/>
        </w:rPr>
        <w:t xml:space="preserve"> used for inserting code bi</w:t>
      </w:r>
      <w:r w:rsidR="000C1A1C">
        <w:rPr>
          <w:rFonts w:hint="eastAsia"/>
          <w:lang w:val="en-US" w:eastAsia="ko-KR"/>
        </w:rPr>
        <w:t>ts into the circular buffer.</w:t>
      </w:r>
    </w:p>
    <w:p w14:paraId="5A7A2AB5" w14:textId="77777777" w:rsidR="006B6120" w:rsidRPr="002D2B56" w:rsidRDefault="006B6120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36"/>
          <w:lang w:val="en-US" w:eastAsia="ko-KR"/>
        </w:rPr>
      </w:pPr>
    </w:p>
    <w:p w14:paraId="66A57BE6" w14:textId="04251C1D" w:rsidR="008D1123" w:rsidRPr="006F59D8" w:rsidRDefault="008D1123" w:rsidP="008D1123">
      <w:pPr>
        <w:pStyle w:val="1"/>
        <w:rPr>
          <w:rFonts w:eastAsiaTheme="minorEastAsia"/>
          <w:lang w:eastAsia="ko-KR"/>
        </w:rPr>
      </w:pPr>
      <w:r>
        <w:t>2</w:t>
      </w:r>
      <w:r w:rsidRPr="0020272C">
        <w:t xml:space="preserve">. </w:t>
      </w:r>
      <w:r>
        <w:t>Unified Rate-Matching</w:t>
      </w:r>
      <w:r w:rsidR="006F59D8">
        <w:rPr>
          <w:rFonts w:eastAsiaTheme="minorEastAsia" w:hint="eastAsia"/>
          <w:lang w:eastAsia="ko-KR"/>
        </w:rPr>
        <w:t xml:space="preserve"> Scheme </w:t>
      </w:r>
    </w:p>
    <w:p w14:paraId="758F1106" w14:textId="77777777" w:rsidR="00825686" w:rsidRPr="0077511F" w:rsidRDefault="00454712" w:rsidP="00825686">
      <w:pPr>
        <w:pStyle w:val="2"/>
        <w:rPr>
          <w:rFonts w:ascii="맑은 고딕" w:eastAsia="맑은 고딕" w:hAnsi="맑은 고딕" w:cs="맑은 고딕"/>
          <w:lang w:eastAsia="ko-KR"/>
        </w:rPr>
      </w:pPr>
      <w:r>
        <w:t>2</w:t>
      </w:r>
      <w:r w:rsidR="00825686" w:rsidRPr="0077511F">
        <w:t>.</w:t>
      </w:r>
      <w:r w:rsidR="00825686">
        <w:rPr>
          <w:rFonts w:eastAsia="맑은 고딕"/>
          <w:lang w:eastAsia="ko-KR"/>
        </w:rPr>
        <w:t>1</w:t>
      </w:r>
      <w:r w:rsidR="00825686" w:rsidRPr="0077511F">
        <w:t xml:space="preserve"> </w:t>
      </w:r>
      <w:r w:rsidR="0034629E">
        <w:t>Mother Polar Code Size and Rate-Matching Scheme</w:t>
      </w:r>
    </w:p>
    <w:p w14:paraId="4D2AD582" w14:textId="77777777" w:rsidR="006B6120" w:rsidRDefault="006B6120" w:rsidP="006B6120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we define following basic notations for polar codes in this contribution.</w:t>
      </w:r>
    </w:p>
    <w:p w14:paraId="7F4DB922" w14:textId="465FC800" w:rsidR="006B6120" w:rsidRDefault="006B6120" w:rsidP="006B6120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bookmarkStart w:id="2" w:name="_Hlk485716767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B410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</w:t>
      </w:r>
      <w:r w:rsidR="00B4105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number of codeword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bookmarkEnd w:id="2"/>
    <w:p w14:paraId="63C4568B" w14:textId="4A6AC423" w:rsidR="006B6120" w:rsidRDefault="006B6120" w:rsidP="006B6120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ab/>
        <w:t>Fig. 1 shows a general BICM chain considered for the NR control channel. In the BICM chain, info</w:t>
      </w:r>
      <w:r w:rsidR="009920B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rmation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encoded by CRC codes for error detection. The CRC bits are also utilized to further improve the SC-list decoding performance. The CRC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then encoded by polar codes. We use a general notation of polar encoding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proofErr w:type="gramEnd"/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uG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where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represent a 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input vector and </w:t>
      </w:r>
      <w:r w:rsidRPr="008A3A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length-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N 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output vector, respectively. Each bit of the CRC codeword is mapped to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621D7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pre-defined polar code sequence.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N×N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generator matrix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G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given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by </w:t>
      </w:r>
      <w:proofErr w:type="gramEnd"/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</m:t>
            </m:r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lo</m:t>
            </m:r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,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where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F=</m:t>
        </m:r>
        <m:d>
          <m:dPr>
            <m:begChr m:val="["/>
            <m:endChr m:val="]"/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 w:cs="Times New Roman"/>
                    <w:b/>
                    <w:sz w:val="20"/>
                    <w:szCs w:val="20"/>
                    <w:lang w:val="en-GB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 w:rsidRPr="00A63A1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m:oMath>
        <m:sSup>
          <m:sSupPr>
            <m:ctrlPr>
              <w:rPr>
                <w:rFonts w:ascii="Cambria Math" w:eastAsia="맑은 고딕" w:hAnsi="Cambria Math" w:cs="Times New Roman"/>
                <w:b/>
                <w:sz w:val="20"/>
                <w:szCs w:val="20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F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⊗n</m:t>
            </m:r>
          </m:sup>
        </m:sSup>
      </m:oMath>
      <w:r>
        <w:rPr>
          <w:rFonts w:ascii="Times New Roman" w:eastAsia="맑은 고딕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denotes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-times recursive Kronecker product of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F</m:t>
        </m:r>
      </m:oMath>
      <w:r w:rsidRPr="00A63A1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AD3A3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agreed in NR dis</w:t>
      </w:r>
      <w:r w:rsidR="00AD3A3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</w:t>
      </w:r>
      <w:r w:rsidR="00AD3A34">
        <w:rPr>
          <w:rFonts w:ascii="Times New Roman" w:eastAsia="맑은 고딕" w:hAnsi="Times New Roman" w:cs="Times New Roman"/>
          <w:sz w:val="20"/>
          <w:szCs w:val="20"/>
          <w:lang w:val="en-GB"/>
        </w:rPr>
        <w:t>u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ssion, we do not consider bit-reversal operation in the generator matrix. The output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then interleaved for rate-matching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the interleaved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stored into the buffer. Finally,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extracted from the buffer and fed into channel interelaver and modulator. As a consequence of the bit extraction from the buffer, some bits are punctured, shortened, or repeated. We follow the definition of puncturing and shortening</w:t>
      </w:r>
      <w:r w:rsidR="00293C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agreed in RAN-1 #89 meeting [1].</w:t>
      </w:r>
    </w:p>
    <w:p w14:paraId="7E3902CF" w14:textId="77777777" w:rsidR="006B6120" w:rsidRDefault="006B6120" w:rsidP="006B6120">
      <w:pPr>
        <w:pStyle w:val="af3"/>
        <w:keepNext/>
        <w:jc w:val="both"/>
      </w:pPr>
      <w:r>
        <w:rPr>
          <w:rFonts w:ascii="Times New Roman" w:eastAsia="맑은 고딕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3AFB199" wp14:editId="6BA1DC47">
            <wp:extent cx="5663821" cy="956810"/>
            <wp:effectExtent l="0" t="0" r="0" b="0"/>
            <wp:docPr id="1133" name="그림 1133" descr="C:\Users\minyc\AppData\Local\Microsoft\Windows\INetCache\Content.Word\fig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nyc\AppData\Local\Microsoft\Windows\INetCache\Content.Word\fig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76" cy="959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DCA1D" w14:textId="77777777" w:rsidR="006B6120" w:rsidRPr="00182C99" w:rsidRDefault="006B6120" w:rsidP="006B6120">
      <w:pPr>
        <w:pStyle w:val="af"/>
        <w:jc w:val="center"/>
        <w:rPr>
          <w:rFonts w:ascii="Times New Roman" w:hAnsi="Times New Roman"/>
          <w:b w:val="0"/>
        </w:rPr>
      </w:pPr>
      <w:r w:rsidRPr="008862CB">
        <w:rPr>
          <w:rFonts w:ascii="Times New Roman" w:hAnsi="Times New Roman"/>
        </w:rPr>
        <w:t xml:space="preserve">Figure </w:t>
      </w:r>
      <w:r w:rsidRPr="008862CB">
        <w:rPr>
          <w:rFonts w:ascii="Times New Roman" w:hAnsi="Times New Roman"/>
        </w:rPr>
        <w:fldChar w:fldCharType="begin"/>
      </w:r>
      <w:r w:rsidRPr="008862CB">
        <w:rPr>
          <w:rFonts w:ascii="Times New Roman" w:hAnsi="Times New Roman"/>
        </w:rPr>
        <w:instrText xml:space="preserve"> SEQ Figure \* ARABIC </w:instrText>
      </w:r>
      <w:r w:rsidRPr="008862CB">
        <w:rPr>
          <w:rFonts w:ascii="Times New Roman" w:hAnsi="Times New Roman"/>
        </w:rPr>
        <w:fldChar w:fldCharType="separate"/>
      </w:r>
      <w:r w:rsidRPr="008862CB">
        <w:rPr>
          <w:rFonts w:ascii="Times New Roman" w:hAnsi="Times New Roman"/>
          <w:noProof/>
        </w:rPr>
        <w:t>1</w:t>
      </w:r>
      <w:r w:rsidRPr="008862CB">
        <w:rPr>
          <w:rFonts w:ascii="Times New Roman" w:hAnsi="Times New Roman"/>
        </w:rPr>
        <w:fldChar w:fldCharType="end"/>
      </w:r>
      <w:r w:rsidRPr="00182C99">
        <w:rPr>
          <w:rFonts w:ascii="Times New Roman" w:hAnsi="Times New Roman"/>
          <w:b w:val="0"/>
        </w:rPr>
        <w:t xml:space="preserve">  General BICM chain of polar codes</w:t>
      </w:r>
    </w:p>
    <w:p w14:paraId="1E23EDA7" w14:textId="4C9D6BE2" w:rsidR="00380FF1" w:rsidRPr="00380FF1" w:rsidRDefault="003B0B60" w:rsidP="00717801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380FF1">
        <w:rPr>
          <w:rFonts w:ascii="Times New Roman" w:eastAsia="맑은 고딕" w:hAnsi="Times New Roman" w:cs="Times New Roman"/>
          <w:sz w:val="20"/>
          <w:szCs w:val="20"/>
          <w:lang w:val="en-GB"/>
        </w:rPr>
        <w:t>e</w:t>
      </w:r>
      <w:r w:rsidR="00380F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80FF1">
        <w:rPr>
          <w:rFonts w:ascii="Times New Roman" w:eastAsia="맑은 고딕" w:hAnsi="Times New Roman" w:cs="Times New Roman"/>
          <w:sz w:val="20"/>
          <w:szCs w:val="20"/>
          <w:lang w:val="en-GB"/>
        </w:rPr>
        <w:t>propose</w:t>
      </w:r>
      <w:r w:rsidR="00380FF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80FF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rate-matching parameters for the agreement </w:t>
      </w:r>
      <w:r w:rsidR="00563732">
        <w:rPr>
          <w:rFonts w:ascii="Times New Roman" w:eastAsia="맑은 고딕" w:hAnsi="Times New Roman" w:cs="Times New Roman"/>
          <w:sz w:val="20"/>
          <w:szCs w:val="20"/>
          <w:lang w:val="en-GB"/>
        </w:rPr>
        <w:t>above</w:t>
      </w:r>
      <w:r w:rsidR="008E160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Start"/>
      <w:r w:rsidR="008E160D">
        <w:rPr>
          <w:rFonts w:ascii="Times New Roman" w:eastAsia="맑은 고딕" w:hAnsi="Times New Roman" w:cs="Times New Roman"/>
          <w:sz w:val="20"/>
          <w:szCs w:val="20"/>
          <w:lang w:val="en-GB"/>
        </w:rPr>
        <w:t>as</w:t>
      </w:r>
      <w:r w:rsidR="00380FF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proofErr w:type="gramEnd"/>
      <m:oMath>
        <m:r>
          <w:rPr>
            <w:rFonts w:ascii="Cambria Math" w:eastAsia="맑은 고딕" w:hAnsi="Cambria Math"/>
            <w:sz w:val="20"/>
          </w:rPr>
          <m:t>β=1.15</m:t>
        </m:r>
      </m:oMath>
      <w:r w:rsidR="00380FF1">
        <w:rPr>
          <w:rFonts w:ascii="Times New Roman" w:eastAsia="맑은 고딕" w:hAnsi="Times New Roman" w:cs="Times New Roman" w:hint="eastAsia"/>
          <w:sz w:val="20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</w:rPr>
            </m:ctrlPr>
          </m:sSubPr>
          <m:e>
            <m:r>
              <w:rPr>
                <w:rFonts w:ascii="Cambria Math" w:eastAsia="맑은 고딕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0"/>
              </w:rPr>
              <m:t>repthr</m:t>
            </m:r>
          </m:sub>
        </m:sSub>
        <m:r>
          <w:rPr>
            <w:rFonts w:ascii="Cambria Math" w:eastAsia="맑은 고딕" w:hAnsi="Cambria Math"/>
            <w:sz w:val="20"/>
          </w:rPr>
          <m:t>=0.5</m:t>
        </m:r>
      </m:oMath>
      <w:r w:rsidR="00380FF1">
        <w:rPr>
          <w:rFonts w:ascii="Times New Roman" w:eastAsia="맑은 고딕" w:hAnsi="Times New Roman" w:cs="Times New Roman" w:hint="eastAsia"/>
          <w:sz w:val="20"/>
        </w:rPr>
        <w:t>,</w:t>
      </w:r>
      <w:r w:rsidR="00380FF1">
        <w:rPr>
          <w:rFonts w:ascii="Times New Roman" w:eastAsia="맑은 고딕" w:hAnsi="Times New Roman" w:cs="Times New Roman"/>
          <w:sz w:val="20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</w:rPr>
            </m:ctrlPr>
          </m:sSubPr>
          <m:e>
            <m:r>
              <w:rPr>
                <w:rFonts w:ascii="Cambria Math" w:eastAsia="맑은 고딕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0"/>
              </w:rPr>
              <m:t>min</m:t>
            </m:r>
          </m:sub>
        </m:sSub>
        <m:r>
          <w:rPr>
            <w:rFonts w:ascii="Cambria Math" w:eastAsia="맑은 고딕" w:hAnsi="Cambria Math"/>
            <w:sz w:val="20"/>
          </w:rPr>
          <m:t>=1/6</m:t>
        </m:r>
      </m:oMath>
      <w:r w:rsidR="00380FF1">
        <w:rPr>
          <w:rFonts w:ascii="Times New Roman" w:eastAsia="맑은 고딕" w:hAnsi="Times New Roman" w:cs="Times New Roman" w:hint="eastAsia"/>
          <w:sz w:val="20"/>
        </w:rPr>
        <w:t xml:space="preserve">, and </w:t>
      </w:r>
      <m:oMath>
        <m:sSub>
          <m:sSubPr>
            <m:ctrlPr>
              <w:rPr>
                <w:rFonts w:ascii="Cambria Math" w:eastAsia="맑은 고딕" w:hAnsi="Cambria Math"/>
                <w:i/>
                <w:sz w:val="20"/>
              </w:rPr>
            </m:ctrlPr>
          </m:sSubPr>
          <m:e>
            <m:r>
              <w:rPr>
                <w:rFonts w:ascii="Cambria Math" w:eastAsia="맑은 고딕" w:hAnsi="Cambria Math"/>
                <w:sz w:val="20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 w:val="20"/>
              </w:rPr>
              <m:t>psthr</m:t>
            </m:r>
          </m:sub>
        </m:sSub>
        <m:r>
          <w:rPr>
            <w:rFonts w:ascii="Cambria Math" w:eastAsia="맑은 고딕" w:hAnsi="Cambria Math"/>
            <w:sz w:val="20"/>
          </w:rPr>
          <m:t>=0.45</m:t>
        </m:r>
      </m:oMath>
      <w:r w:rsidR="00380FF1">
        <w:rPr>
          <w:rFonts w:ascii="Times New Roman" w:eastAsia="맑은 고딕" w:hAnsi="Times New Roman" w:cs="Times New Roman" w:hint="eastAsia"/>
          <w:sz w:val="20"/>
        </w:rPr>
        <w:t>.</w:t>
      </w:r>
      <w:r w:rsidR="00717801">
        <w:rPr>
          <w:rFonts w:ascii="Times New Roman" w:eastAsia="맑은 고딕" w:hAnsi="Times New Roman" w:cs="Times New Roman"/>
          <w:sz w:val="20"/>
        </w:rPr>
        <w:t xml:space="preserve"> With these parameters, the mother code size and a rate-matching scheme are determined as</w:t>
      </w:r>
      <w:r w:rsidR="00776C61">
        <w:rPr>
          <w:rFonts w:ascii="Times New Roman" w:eastAsia="맑은 고딕" w:hAnsi="Times New Roman" w:cs="Times New Roman"/>
          <w:sz w:val="20"/>
        </w:rPr>
        <w:t xml:space="preserve"> following steps:</w:t>
      </w:r>
    </w:p>
    <w:p w14:paraId="6360E81F" w14:textId="197ECBB7" w:rsidR="000C7D18" w:rsidRPr="000C7D18" w:rsidRDefault="003951B9" w:rsidP="004C0E2A">
      <w:pPr>
        <w:pStyle w:val="af3"/>
        <w:numPr>
          <w:ilvl w:val="0"/>
          <w:numId w:val="14"/>
        </w:numPr>
        <w:spacing w:line="288" w:lineRule="auto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Obtain</w:t>
      </w:r>
      <w:r w:rsidR="003B6651" w:rsidRPr="000C7D1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</m:t>
            </m:r>
          </m:sub>
        </m:sSub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3B6651" w:rsidRPr="000C7D1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R</m:t>
            </m:r>
          </m:sub>
        </m:sSub>
      </m:oMath>
      <w:r w:rsidR="00E462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</w:t>
      </w:r>
      <w:r w:rsidR="00E46208" w:rsidRPr="000C7D1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B6651" w:rsidRPr="000C7D1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and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</m:oMath>
      <w:r w:rsidR="00E46208" w:rsidRPr="000C7D1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B6651" w:rsidRPr="000C7D1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as</w:t>
      </w:r>
      <w:r w:rsidR="00825686" w:rsidRPr="000C7D18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 w:rsidR="000C7D18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m:oMathPara>
        <m:oMath>
          <m:sSub>
            <m:sSub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M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맑은 고딕" w:hAnsi="Cambria Math" w:cs="Times New Roman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DM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  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 w:hint="eastAsia"/>
                        <w:sz w:val="20"/>
                        <w:szCs w:val="20"/>
                        <w:lang w:val="en-GB"/>
                      </w:rPr>
                      <m:t>if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 </m:t>
                    </m:r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≤</m:t>
                    </m:r>
                    <m:d>
                      <m:dPr>
                        <m:ctrl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 w:cs="Times New Roman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맑은 고딕" w:hAnsi="Cambria Math" w:cs="Times New Roman"/>
                                    <w:sz w:val="20"/>
                                    <w:szCs w:val="20"/>
                                    <w:lang w:val="en-GB"/>
                                  </w:rPr>
                                  <m:t>N</m:t>
                                </m:r>
                                <m:ctrlPr>
                                  <w:rPr>
                                    <w:rFonts w:ascii="Cambria Math" w:eastAsia="맑은 고딕" w:hAnsi="Cambria Math" w:cs="Times New Roman"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맑은 고딕" w:hAnsi="Cambria Math" w:cs="Times New Roman"/>
                                    <w:sz w:val="20"/>
                                    <w:szCs w:val="20"/>
                                    <w:lang w:val="en-GB"/>
                                  </w:rPr>
                                  <m:t>DM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 w:cs="Times New Roman"/>
                                <w:sz w:val="20"/>
                                <w:szCs w:val="20"/>
                                <w:lang w:val="en-GB"/>
                              </w:rPr>
                              <m:t>2</m:t>
                            </m:r>
                          </m:den>
                        </m:f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</m:d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×1.15 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and </m:t>
                    </m:r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K</m:t>
                        </m:r>
                        <m:ctrl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</m:ctrlPr>
                      </m:num>
                      <m:den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M</m:t>
                        </m:r>
                      </m:den>
                    </m:f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>≤0.5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="맑은 고딕" w:hAnsi="Cambria Math" w:cs="Times New Roman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 w:cs="Times New Roman"/>
                            <w:sz w:val="20"/>
                            <w:szCs w:val="20"/>
                            <w:lang w:val="en-GB"/>
                          </w:rPr>
                          <m:t>DM</m:t>
                        </m:r>
                      </m:sub>
                    </m:sSub>
                    <m: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         </m:t>
                    </m:r>
                    <m:r>
                      <m:rPr>
                        <m:sty m:val="p"/>
                      </m:rPr>
                      <w:rPr>
                        <w:rFonts w:ascii="Cambria Math" w:eastAsia="맑은 고딕" w:hAnsi="Cambria Math" w:cs="Times New Roman"/>
                        <w:sz w:val="20"/>
                        <w:szCs w:val="20"/>
                        <w:lang w:val="en-GB"/>
                      </w:rPr>
                      <m:t xml:space="preserve">otherwise                         </m:t>
                    </m:r>
                  </m:e>
                </m:mr>
              </m:m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 xml:space="preserve">,  where </m:t>
              </m:r>
              <m:sSub>
                <m:sSubPr>
                  <m:ctrl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DM</m:t>
                  </m:r>
                </m:sub>
              </m:sSub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=</m:t>
              </m:r>
              <m:sSup>
                <m:sSup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2</m:t>
                  </m:r>
                </m:e>
                <m:sup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맑은 고딕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="맑은 고딕" w:hAnsi="Cambria Math" w:cs="Times New Roman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맑은 고딕" w:hAnsi="Cambria Math" w:cs="Times New Roman"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log</m:t>
                              </m:r>
                              <m:ctrlPr>
                                <w:rPr>
                                  <w:rFonts w:ascii="Cambria Math" w:eastAsia="맑은 고딕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eastAsia="맑은 고딕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  <m:t>2</m:t>
                              </m:r>
                              <m:ctrlPr>
                                <w:rPr>
                                  <w:rFonts w:ascii="Cambria Math" w:eastAsia="맑은 고딕" w:hAnsi="Cambria Math" w:cs="Times New Roman"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</m:func>
                    </m:e>
                  </m:d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 xml:space="preserve"> </m:t>
              </m:r>
            </m:e>
          </m:d>
          <m:r>
            <m:rPr>
              <m:sty m:val="p"/>
            </m:rPr>
            <w:rPr>
              <w:rFonts w:ascii="Times New Roman" w:eastAsia="맑은 고딕" w:hAnsi="Times New Roman" w:cs="Times New Roman"/>
              <w:sz w:val="20"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R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=</m:t>
          </m:r>
          <m:sSup>
            <m:sSup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p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2</m:t>
              </m:r>
            </m:e>
            <m:sup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 w:cs="Times New Roman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sub>
                      </m:sSub>
                      <m:ctrlPr>
                        <w:rPr>
                          <w:rFonts w:ascii="Cambria Math" w:eastAsia="맑은 고딕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fName>
                    <m:e>
                      <m:r>
                        <w:rPr>
                          <w:rFonts w:ascii="Cambria Math" w:eastAsia="맑은 고딕" w:hAnsi="Cambria Math" w:cs="Times New Roman"/>
                          <w:sz w:val="20"/>
                          <w:szCs w:val="20"/>
                          <w:lang w:val="en-GB"/>
                        </w:rPr>
                        <m:t>6M</m:t>
                      </m:r>
                      <m:ctrlPr>
                        <w:rPr>
                          <w:rFonts w:ascii="Cambria Math" w:eastAsia="맑은 고딕" w:hAnsi="Cambria Math" w:cs="Times New Roman"/>
                          <w:i/>
                          <w:sz w:val="20"/>
                          <w:szCs w:val="20"/>
                          <w:lang w:val="en-GB"/>
                        </w:rPr>
                      </m:ctrlPr>
                    </m:e>
                  </m:func>
                </m:e>
              </m:d>
            </m:sup>
          </m:sSup>
          <m:r>
            <m:rPr>
              <m:sty m:val="p"/>
            </m:rPr>
            <w:rPr>
              <w:rFonts w:ascii="Times New Roman" w:eastAsia="맑은 고딕" w:hAnsi="Times New Roman" w:cs="Times New Roman"/>
              <w:sz w:val="20"/>
              <w:szCs w:val="20"/>
              <w:lang w:val="en-GB"/>
            </w:rPr>
            <w:br/>
          </m:r>
        </m:oMath>
        <m:oMath>
          <m:sSub>
            <m:sSubPr>
              <m:ctrl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</m:ctrlPr>
            </m:sSub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max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eastAsia="맑은 고딕" w:hAnsi="Cambria Math" w:cs="Times New Roman"/>
                      <w:i/>
                      <w:sz w:val="20"/>
                      <w:szCs w:val="20"/>
                      <w:lang w:val="en-GB"/>
                    </w:rPr>
                  </m:ctrlPr>
                </m:eqArrPr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 xml:space="preserve">512    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for DCI</m:t>
                  </m:r>
                </m:e>
                <m:e>
                  <m: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 xml:space="preserve">1024   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 w:cs="Times New Roman"/>
                      <w:sz w:val="20"/>
                      <w:szCs w:val="20"/>
                      <w:lang w:val="en-GB"/>
                    </w:rPr>
                    <m:t>for UCI</m:t>
                  </m:r>
                </m:e>
              </m:eqArr>
            </m:e>
          </m:d>
          <m:r>
            <m:rPr>
              <m:sty m:val="p"/>
            </m:rPr>
            <w:rPr>
              <w:rFonts w:ascii="Times New Roman" w:eastAsia="맑은 고딕" w:hAnsi="Times New Roman" w:cs="Times New Roman"/>
              <w:sz w:val="20"/>
              <w:szCs w:val="20"/>
              <w:lang w:val="en-GB"/>
            </w:rPr>
            <w:br/>
          </m:r>
        </m:oMath>
      </m:oMathPara>
    </w:p>
    <w:p w14:paraId="17B5DFE8" w14:textId="77777777" w:rsidR="003B6651" w:rsidRDefault="003951B9" w:rsidP="003B6651">
      <w:pPr>
        <w:pStyle w:val="af3"/>
        <w:numPr>
          <w:ilvl w:val="0"/>
          <w:numId w:val="14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Determine mother polar code size </w:t>
      </w:r>
      <w:r w:rsidR="00266A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min⁡</m:t>
        </m:r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(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, 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R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 xml:space="preserve">, </m:t>
        </m:r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max⁡</m:t>
            </m:r>
          </m:sub>
        </m:sSub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)</m:t>
        </m:r>
      </m:oMath>
    </w:p>
    <w:p w14:paraId="375B7750" w14:textId="77777777" w:rsidR="0056481A" w:rsidRDefault="0056481A" w:rsidP="003B6651">
      <w:pPr>
        <w:pStyle w:val="af3"/>
        <w:numPr>
          <w:ilvl w:val="0"/>
          <w:numId w:val="14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Determine </w:t>
      </w:r>
      <w:r w:rsidR="00100C6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r w:rsidR="0003546F">
        <w:rPr>
          <w:rFonts w:ascii="Times New Roman" w:eastAsia="맑은 고딕" w:hAnsi="Times New Roman" w:cs="Times New Roman"/>
          <w:sz w:val="20"/>
          <w:szCs w:val="20"/>
          <w:lang w:val="en-GB"/>
        </w:rPr>
        <w:t>rate-matching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scheme as</w:t>
      </w:r>
    </w:p>
    <w:p w14:paraId="4AFCFC19" w14:textId="77777777" w:rsidR="0056481A" w:rsidRDefault="0056481A" w:rsidP="0056481A">
      <w:pPr>
        <w:pStyle w:val="af3"/>
        <w:numPr>
          <w:ilvl w:val="1"/>
          <w:numId w:val="14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Repeat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when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M≥N</m:t>
        </m:r>
      </m:oMath>
    </w:p>
    <w:p w14:paraId="66602239" w14:textId="6D71BC05" w:rsidR="002F5418" w:rsidRDefault="002F5418" w:rsidP="002F5418">
      <w:pPr>
        <w:pStyle w:val="af3"/>
        <w:numPr>
          <w:ilvl w:val="1"/>
          <w:numId w:val="14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Puncture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bits when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R=K/M ≤0.45</m:t>
        </m:r>
      </m:oMath>
    </w:p>
    <w:p w14:paraId="110DC811" w14:textId="211B4ACB" w:rsidR="002F5418" w:rsidRPr="003B6651" w:rsidRDefault="002F5418" w:rsidP="0056481A">
      <w:pPr>
        <w:pStyle w:val="af3"/>
        <w:numPr>
          <w:ilvl w:val="1"/>
          <w:numId w:val="14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Shorten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when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R=K/M &gt;0.45</m:t>
        </m:r>
      </m:oMath>
    </w:p>
    <w:p w14:paraId="6B7A36A4" w14:textId="77777777" w:rsidR="003463EA" w:rsidRDefault="003463EA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</w:p>
    <w:p w14:paraId="417E8670" w14:textId="77777777" w:rsidR="003463EA" w:rsidRDefault="003463EA" w:rsidP="003463EA">
      <w:pPr>
        <w:pStyle w:val="2"/>
        <w:ind w:left="0" w:firstLine="0"/>
      </w:pPr>
      <w:r>
        <w:t>2</w:t>
      </w:r>
      <w:r w:rsidRPr="0077511F">
        <w:t>.</w:t>
      </w:r>
      <w:r>
        <w:rPr>
          <w:rFonts w:eastAsia="맑은 고딕"/>
          <w:lang w:eastAsia="ko-KR"/>
        </w:rPr>
        <w:t>2</w:t>
      </w:r>
      <w:r w:rsidRPr="0077511F">
        <w:t xml:space="preserve"> </w:t>
      </w:r>
      <w:r>
        <w:t>Sub-Block Permutation for Rate-Matching</w:t>
      </w:r>
    </w:p>
    <w:p w14:paraId="32AD32A2" w14:textId="0B6F2CB7" w:rsidR="00684869" w:rsidRDefault="00684869" w:rsidP="00684869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F93B87">
        <w:rPr>
          <w:rFonts w:ascii="Times New Roman" w:eastAsia="맑은 고딕" w:hAnsi="Times New Roman" w:cs="Times New Roman"/>
          <w:sz w:val="20"/>
          <w:szCs w:val="20"/>
          <w:lang w:val="en-GB"/>
        </w:rPr>
        <w:t>A sub-block permutation based on short polar code sequence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proposed for rate-matching as depicted Fig. 2. First, an output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vector is divided into 16 sub-blocks, and these sub-blocks are permutated according to the </w:t>
      </w:r>
      <w:r w:rsidR="00B748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length-16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code sequence. The </w:t>
      </w:r>
      <w:r w:rsidR="00B748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length-16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polar code sequence is known as deterministic regardless of channel SNR, and the sequence is given as </w:t>
      </w:r>
      <w:r w:rsidR="00B7483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2A1F1DC0" w14:textId="61672399" w:rsidR="003463EA" w:rsidRDefault="0009453C" w:rsidP="00397087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m:oMathPara>
        <m:oMath>
          <m:sSub>
            <m:sSubPr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P</m:t>
              </m:r>
            </m:e>
            <m:sub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16</m:t>
              </m:r>
            </m:sub>
          </m:sSub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="맑은 고딕" w:hAnsi="Cambria Math" w:cs="Times New Roman"/>
                  <w:i/>
                  <w:sz w:val="20"/>
                  <w:szCs w:val="20"/>
                  <w:lang w:val="en-GB"/>
                </w:rPr>
              </m:ctrlPr>
            </m:dPr>
            <m:e>
              <m:r>
                <w:rPr>
                  <w:rFonts w:ascii="Cambria Math" w:eastAsia="맑은 고딕" w:hAnsi="Cambria Math" w:cs="Times New Roman"/>
                  <w:sz w:val="20"/>
                  <w:szCs w:val="20"/>
                  <w:lang w:val="en-GB"/>
                </w:rPr>
                <m:t>0,1,2,4,8,3,5,6,9,10,12,7,11,13,14,15</m:t>
              </m:r>
            </m:e>
          </m:d>
          <m:r>
            <w:rPr>
              <w:rFonts w:ascii="Cambria Math" w:eastAsia="맑은 고딕" w:hAnsi="Cambria Math" w:cs="Times New Roman"/>
              <w:sz w:val="20"/>
              <w:szCs w:val="20"/>
              <w:lang w:val="en-GB"/>
            </w:rPr>
            <m:t>.</m:t>
          </m:r>
        </m:oMath>
      </m:oMathPara>
    </w:p>
    <w:p w14:paraId="249254F0" w14:textId="0D007FB2" w:rsidR="004E7CFD" w:rsidRDefault="00684869" w:rsidP="00D41445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When puncturing occurs, it is desired that input bits with low relia</w:t>
      </w:r>
      <w:r w:rsidR="00397087">
        <w:rPr>
          <w:rFonts w:ascii="Times New Roman" w:eastAsia="맑은 고딕" w:hAnsi="Times New Roman" w:cs="Times New Roman"/>
          <w:sz w:val="20"/>
          <w:szCs w:val="20"/>
          <w:lang w:val="en-GB"/>
        </w:rPr>
        <w:t>bility become frozen by code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 puncturing. In this regard, this sub-block permutation efficiently makes unreliable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vector incapable and causes small changes in other subchannels’ reliability. For shortening, the permutation order satisfies the criterion on weight-1 column selection [</w:t>
      </w:r>
      <w:r w:rsidR="00A045B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3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] and supports stable operations.</w:t>
      </w:r>
      <w:r w:rsidR="00D414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4E7CFD">
        <w:rPr>
          <w:rFonts w:ascii="Times New Roman" w:eastAsia="맑은 고딕" w:hAnsi="Times New Roman" w:cs="Times New Roman"/>
          <w:sz w:val="20"/>
          <w:szCs w:val="20"/>
          <w:lang w:val="en-GB"/>
        </w:rPr>
        <w:t>After sub-block p</w:t>
      </w:r>
      <w:r w:rsidR="00397087">
        <w:rPr>
          <w:rFonts w:ascii="Times New Roman" w:eastAsia="맑은 고딕" w:hAnsi="Times New Roman" w:cs="Times New Roman"/>
          <w:sz w:val="20"/>
          <w:szCs w:val="20"/>
          <w:lang w:val="en-GB"/>
        </w:rPr>
        <w:t>ermutation, interleaved code</w:t>
      </w:r>
      <w:r w:rsidR="004E7C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buffered and extracted from the buffer for rate-matching. In the bit extrac</w:t>
      </w:r>
      <w:r w:rsidR="00397087">
        <w:rPr>
          <w:rFonts w:ascii="Times New Roman" w:eastAsia="맑은 고딕" w:hAnsi="Times New Roman" w:cs="Times New Roman"/>
          <w:sz w:val="20"/>
          <w:szCs w:val="20"/>
          <w:lang w:val="en-GB"/>
        </w:rPr>
        <w:t>tion, no matter whether code</w:t>
      </w:r>
      <w:r w:rsidR="004E7C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punctured, shortened, o</w:t>
      </w:r>
      <w:r w:rsidR="00397087">
        <w:rPr>
          <w:rFonts w:ascii="Times New Roman" w:eastAsia="맑은 고딕" w:hAnsi="Times New Roman" w:cs="Times New Roman"/>
          <w:sz w:val="20"/>
          <w:szCs w:val="20"/>
          <w:lang w:val="en-GB"/>
        </w:rPr>
        <w:t>r repeated, interleaved code</w:t>
      </w:r>
      <w:r w:rsidR="004E7C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alw</w:t>
      </w:r>
      <w:r w:rsidR="009160C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ays taken out </w:t>
      </w:r>
      <w:r w:rsidR="001F19A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</w:t>
      </w:r>
      <w:r w:rsidR="009160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pre-defined </w:t>
      </w:r>
      <w:r w:rsidR="004E7CF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order from the circular buffer. </w:t>
      </w:r>
    </w:p>
    <w:p w14:paraId="206DCC6F" w14:textId="064577D1" w:rsidR="009F3DAD" w:rsidRDefault="007F2701" w:rsidP="00213096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 sub-block permutation has an advantage when simplified SC-based decoding is used [</w:t>
      </w:r>
      <w:r w:rsidR="00A045B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4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][</w:t>
      </w:r>
      <w:proofErr w:type="gramEnd"/>
      <w:r w:rsidR="00A045B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5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]. Since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consecutively punctured in a sub-block at the encoder output,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the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vector are also sequentially forced to be frozen at the encoder input. As a result, more nodes in the polar code graph become rate-0 nodes or rate-1 nodes especially for larger polar codes, and decoding operation can be simplified for these rate-0 and rate-1 nodes. Thus, we have a chance to reduce the decoding complexity and latency by exploiting the interleaving based on the sub-block permutation.</w:t>
      </w:r>
    </w:p>
    <w:p w14:paraId="2FCEDA60" w14:textId="77777777" w:rsidR="00D740F0" w:rsidRPr="00213096" w:rsidRDefault="00D740F0" w:rsidP="00213096">
      <w:pPr>
        <w:pStyle w:val="af3"/>
        <w:spacing w:line="288" w:lineRule="auto"/>
        <w:ind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57CDA2F6" w14:textId="04D11943" w:rsidR="003463EA" w:rsidRPr="00D00B8F" w:rsidRDefault="0029296F" w:rsidP="00102850">
      <w:pPr>
        <w:pStyle w:val="af3"/>
        <w:spacing w:line="288" w:lineRule="auto"/>
        <w:ind w:firstLine="200"/>
        <w:jc w:val="center"/>
        <w:rPr>
          <w:rFonts w:eastAsia="맑은 고딕"/>
        </w:rPr>
      </w:pPr>
      <w:r>
        <w:rPr>
          <w:rFonts w:eastAsia="맑은 고딕"/>
          <w:noProof/>
        </w:rPr>
        <w:drawing>
          <wp:inline distT="0" distB="0" distL="0" distR="0" wp14:anchorId="53A1E508" wp14:editId="765C3DE2">
            <wp:extent cx="4459626" cy="2282343"/>
            <wp:effectExtent l="0" t="0" r="0" b="3810"/>
            <wp:docPr id="2033" name="그림 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0239" cy="2282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F18EBD" w14:textId="08E2D5F5" w:rsidR="003463EA" w:rsidRPr="00D00B8F" w:rsidRDefault="003463EA" w:rsidP="003463EA">
      <w:pPr>
        <w:pStyle w:val="af3"/>
        <w:spacing w:line="288" w:lineRule="auto"/>
        <w:ind w:firstLineChars="100" w:firstLine="200"/>
        <w:jc w:val="center"/>
        <w:rPr>
          <w:rFonts w:ascii="Arial" w:hAnsi="Arial"/>
          <w:sz w:val="32"/>
        </w:rPr>
      </w:pPr>
      <w:r w:rsidRPr="008862C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Figure </w:t>
      </w:r>
      <w:r w:rsidRPr="008862C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begin"/>
      </w:r>
      <w:r w:rsidRPr="008862C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instrText xml:space="preserve"> SEQ Figure \* ARABIC </w:instrText>
      </w:r>
      <w:r w:rsidRPr="008862C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separate"/>
      </w:r>
      <w:r w:rsidRPr="008862CB">
        <w:rPr>
          <w:rFonts w:ascii="Times New Roman" w:eastAsia="맑은 고딕" w:hAnsi="Times New Roman" w:cs="Times New Roman"/>
          <w:b/>
          <w:noProof/>
          <w:sz w:val="20"/>
          <w:szCs w:val="20"/>
          <w:lang w:val="en-GB"/>
        </w:rPr>
        <w:t>2</w:t>
      </w:r>
      <w:r w:rsidRPr="008862C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end"/>
      </w:r>
      <w:r w:rsidRPr="00D00B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 Unified </w:t>
      </w:r>
      <w:r w:rsidR="00AA1B29" w:rsidRPr="00D00B8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rate-matching </w:t>
      </w:r>
      <w:r w:rsidR="00AA1B2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scheme based on </w:t>
      </w:r>
      <w:r w:rsidRPr="00D00B8F">
        <w:rPr>
          <w:rFonts w:ascii="Times New Roman" w:eastAsia="맑은 고딕" w:hAnsi="Times New Roman" w:cs="Times New Roman"/>
          <w:sz w:val="20"/>
          <w:szCs w:val="20"/>
          <w:lang w:val="en-GB"/>
        </w:rPr>
        <w:t>sub-block permutation</w:t>
      </w:r>
    </w:p>
    <w:p w14:paraId="5A407265" w14:textId="77777777" w:rsidR="0060392D" w:rsidRPr="0060392D" w:rsidRDefault="0060392D" w:rsidP="0060392D">
      <w:pPr>
        <w:overflowPunct/>
        <w:autoSpaceDE/>
        <w:autoSpaceDN/>
        <w:adjustRightInd/>
        <w:spacing w:after="0" w:line="288" w:lineRule="auto"/>
        <w:textAlignment w:val="auto"/>
        <w:rPr>
          <w:rFonts w:eastAsia="맑은 고딕"/>
          <w:lang w:eastAsia="ko-KR"/>
        </w:rPr>
      </w:pPr>
    </w:p>
    <w:p w14:paraId="5EDCC9B5" w14:textId="77777777" w:rsidR="00E13B15" w:rsidRDefault="00E13B15" w:rsidP="00E13B15">
      <w:pPr>
        <w:pStyle w:val="2"/>
      </w:pPr>
      <w:r>
        <w:t>2</w:t>
      </w:r>
      <w:r w:rsidRPr="0077511F">
        <w:t>.</w:t>
      </w:r>
      <w:r>
        <w:rPr>
          <w:rFonts w:eastAsia="맑은 고딕"/>
          <w:lang w:eastAsia="ko-KR"/>
        </w:rPr>
        <w:t>3</w:t>
      </w:r>
      <w:r w:rsidRPr="0077511F">
        <w:t xml:space="preserve"> </w:t>
      </w:r>
      <w:proofErr w:type="spellStart"/>
      <w:r>
        <w:t>Subchannel</w:t>
      </w:r>
      <w:proofErr w:type="spellEnd"/>
      <w:r>
        <w:t xml:space="preserve"> Allocation</w:t>
      </w:r>
    </w:p>
    <w:p w14:paraId="5732FD78" w14:textId="0AC9664F" w:rsidR="00E13B15" w:rsidRDefault="00E13B15" w:rsidP="00E13B15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Puncturing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results in incapable or shortened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at the encoder input, and we do not allocate these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information bits even though they have high reliabilities. Fig. 3 depicts which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forced to be frozen by our puncturing and shortening schemes. In figures, punctured/shortened sub-blocks in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x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vector and corresponding incapable/shortened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</w:t>
      </w:r>
      <m:oMath>
        <m:r>
          <m:rPr>
            <m:sty m:val="b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u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vector are denoted by filled blocks.</w:t>
      </w:r>
    </w:p>
    <w:p w14:paraId="5A32C0D4" w14:textId="1C37D2B0" w:rsidR="00E13B15" w:rsidRDefault="00E13B15" w:rsidP="00E13B15">
      <w:pPr>
        <w:pStyle w:val="af3"/>
        <w:numPr>
          <w:ilvl w:val="0"/>
          <w:numId w:val="17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0C195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Puncturing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21309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Sub-channels at the encoder input are forced to </w:t>
      </w:r>
      <w:r w:rsidR="00677ED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be frozen in the same order of </w:t>
      </w:r>
      <w:r w:rsidR="00677ED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puncture</w:t>
      </w:r>
      <w:r w:rsidR="00213096">
        <w:rPr>
          <w:rFonts w:ascii="Times New Roman" w:eastAsia="맑은 고딕" w:hAnsi="Times New Roman" w:cs="Times New Roman"/>
          <w:sz w:val="20"/>
          <w:szCs w:val="20"/>
          <w:lang w:val="en-GB"/>
        </w:rPr>
        <w:t>d sub-blocks at the encoder output.</w:t>
      </w:r>
      <w:r w:rsidR="0021309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example,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{0, 1, 2, 4, 8}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sub-blocks are sequentially punctured at the encoder output,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then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{0, 1, 2, 4, 8}</m:t>
        </m:r>
      </m:oMath>
      <w:r w:rsidR="00187D0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sub-blocks at the encoder input turn frozen. </w:t>
      </w:r>
    </w:p>
    <w:p w14:paraId="51870352" w14:textId="6DE26BD8" w:rsidR="0060392D" w:rsidRPr="0060392D" w:rsidRDefault="00E13B15" w:rsidP="0060392D">
      <w:pPr>
        <w:pStyle w:val="af3"/>
        <w:numPr>
          <w:ilvl w:val="0"/>
          <w:numId w:val="17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4386B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>Shortening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Sub-channels at the encoder input are forced to be frozen in the same order of shortened sub-blocks at the encoder output. In the example in Fig. 3,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{15, 14, 13, 11, 7}</m:t>
        </m:r>
      </m:oMath>
      <w:r w:rsidR="001D37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sub-blocks are sequentially shortened at the encoder output,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then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{15, 14, 13, 11, 7}</m:t>
        </m:r>
      </m:oMath>
      <w:r w:rsidR="001D373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sub-blocks at the encoder input turn frozen. By our shortening order, a weight-1 column is well chosen every time when a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 is additionally shortened. </w:t>
      </w:r>
      <w:r w:rsidR="009F1FE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26E24187" w14:textId="759329D4" w:rsidR="00E13B15" w:rsidRDefault="001D3739" w:rsidP="0060392D">
      <w:pPr>
        <w:pStyle w:val="af3"/>
        <w:keepNext/>
        <w:jc w:val="center"/>
      </w:pPr>
      <w:r>
        <w:rPr>
          <w:noProof/>
        </w:rPr>
        <w:drawing>
          <wp:inline distT="0" distB="0" distL="0" distR="0" wp14:anchorId="4209A95C" wp14:editId="0276E620">
            <wp:extent cx="5202120" cy="2245057"/>
            <wp:effectExtent l="0" t="0" r="0" b="3175"/>
            <wp:docPr id="2016" name="그림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525" cy="2248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DB5C20" w14:textId="69E581A5" w:rsidR="00E13B15" w:rsidRPr="0060392D" w:rsidRDefault="00E13B15" w:rsidP="0060392D">
      <w:pPr>
        <w:pStyle w:val="af"/>
        <w:jc w:val="center"/>
        <w:rPr>
          <w:rFonts w:ascii="Times New Roman" w:eastAsiaTheme="minorEastAsia" w:hAnsi="Times New Roman"/>
          <w:b w:val="0"/>
          <w:i/>
          <w:lang w:eastAsia="ko-KR"/>
        </w:rPr>
      </w:pPr>
      <w:r w:rsidRPr="008862CB">
        <w:rPr>
          <w:rFonts w:ascii="Times New Roman" w:hAnsi="Times New Roman"/>
        </w:rPr>
        <w:t xml:space="preserve">Figure </w:t>
      </w:r>
      <w:r w:rsidRPr="008862CB">
        <w:rPr>
          <w:rFonts w:ascii="Times New Roman" w:hAnsi="Times New Roman"/>
        </w:rPr>
        <w:fldChar w:fldCharType="begin"/>
      </w:r>
      <w:r w:rsidRPr="008862CB">
        <w:rPr>
          <w:rFonts w:ascii="Times New Roman" w:hAnsi="Times New Roman"/>
        </w:rPr>
        <w:instrText xml:space="preserve"> SEQ Figure \* ARABIC </w:instrText>
      </w:r>
      <w:r w:rsidRPr="008862CB">
        <w:rPr>
          <w:rFonts w:ascii="Times New Roman" w:hAnsi="Times New Roman"/>
        </w:rPr>
        <w:fldChar w:fldCharType="separate"/>
      </w:r>
      <w:r w:rsidRPr="008862CB">
        <w:rPr>
          <w:rFonts w:ascii="Times New Roman" w:hAnsi="Times New Roman"/>
          <w:noProof/>
        </w:rPr>
        <w:t>3</w:t>
      </w:r>
      <w:r w:rsidRPr="008862CB">
        <w:rPr>
          <w:rFonts w:ascii="Times New Roman" w:hAnsi="Times New Roman"/>
        </w:rPr>
        <w:fldChar w:fldCharType="end"/>
      </w:r>
      <w:r w:rsidRPr="00D00B8F">
        <w:rPr>
          <w:rFonts w:ascii="Times New Roman" w:hAnsi="Times New Roman"/>
          <w:b w:val="0"/>
        </w:rPr>
        <w:t xml:space="preserve">  Forced to be frozen bits by (a) puncturing and (b) shortening</w:t>
      </w:r>
    </w:p>
    <w:p w14:paraId="6F69975A" w14:textId="75226C72" w:rsidR="007B6E36" w:rsidRDefault="00E13B15" w:rsidP="007B6E36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lastRenderedPageBreak/>
        <w:t xml:space="preserve">Observation </w:t>
      </w:r>
      <w:r w:rsidR="004B29F2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interleaved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punctured from the </w:t>
      </w:r>
      <w:r w:rsidR="003858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top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the polar code graph, locations of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forced to be frozen are determined </w:t>
      </w:r>
      <w:r w:rsidR="007B6E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the same order of the </w:t>
      </w:r>
      <w:r w:rsidR="006E6C2A">
        <w:rPr>
          <w:rFonts w:ascii="Times New Roman" w:eastAsia="맑은 고딕" w:hAnsi="Times New Roman" w:cs="Times New Roman"/>
          <w:sz w:val="20"/>
          <w:szCs w:val="20"/>
          <w:lang w:val="en-GB"/>
        </w:rPr>
        <w:t>puncturing</w:t>
      </w:r>
      <w:r w:rsidR="007B6E3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pattern.</w:t>
      </w:r>
    </w:p>
    <w:p w14:paraId="061E1733" w14:textId="6806AC87" w:rsidR="0060392D" w:rsidRDefault="004B29F2" w:rsidP="0060392D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</w:t>
      </w:r>
      <w:r w:rsidR="00A83D36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2</w:t>
      </w:r>
      <w:r w:rsidR="00E13B15"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E13B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interleaved </w:t>
      </w:r>
      <w:proofErr w:type="spellStart"/>
      <w:r w:rsidR="00E13B15"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 w:rsidR="00E13B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shortened from the bottom of the polar code graph, locations of </w:t>
      </w:r>
      <w:proofErr w:type="spellStart"/>
      <w:r w:rsidR="00E13B15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E13B1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forced to be frozen are determined in the same order of the shortening pattern.</w:t>
      </w:r>
    </w:p>
    <w:p w14:paraId="159E02FE" w14:textId="77777777" w:rsidR="0060392D" w:rsidRPr="0060392D" w:rsidRDefault="0060392D" w:rsidP="0060392D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4B6CBC98" w14:textId="77777777" w:rsidR="0060392D" w:rsidRDefault="0060392D" w:rsidP="0060392D">
      <w:pPr>
        <w:pStyle w:val="1"/>
      </w:pPr>
      <w:r>
        <w:t>3</w:t>
      </w:r>
      <w:r w:rsidRPr="0020272C">
        <w:t xml:space="preserve">. </w:t>
      </w:r>
      <w:r>
        <w:t>Performance Evaluation</w:t>
      </w:r>
    </w:p>
    <w:p w14:paraId="258BEE7C" w14:textId="009983DC" w:rsidR="0060392D" w:rsidRDefault="0060392D" w:rsidP="0060392D">
      <w:pPr>
        <w:pStyle w:val="maintext"/>
        <w:spacing w:before="100" w:beforeAutospacing="1" w:after="100" w:afterAutospacing="1"/>
        <w:ind w:firstLineChars="100"/>
        <w:rPr>
          <w:lang w:val="en-US" w:eastAsia="ko-KR"/>
        </w:rPr>
      </w:pPr>
      <w:bookmarkStart w:id="3" w:name="OLE_LINK18"/>
      <w:r w:rsidRPr="00161DF6">
        <w:rPr>
          <w:lang w:val="en-US" w:eastAsia="ko-KR"/>
        </w:rPr>
        <w:t xml:space="preserve">In this section, </w:t>
      </w:r>
      <w:r>
        <w:rPr>
          <w:lang w:val="en-US" w:eastAsia="ko-KR"/>
        </w:rPr>
        <w:t xml:space="preserve">we evaluate the performance of the unified rate-matching scheme given in the previous section. Criteria introduced in Section 2.1 are used to determine which of puncturing, shortening, and repetition to apply. Then, the sub-block permutation based on </w:t>
      </w:r>
      <m:oMath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 w:eastAsia="ko-KR"/>
              </w:rPr>
              <m:t>P</m:t>
            </m:r>
          </m:e>
          <m:sub>
            <m:r>
              <w:rPr>
                <w:rFonts w:ascii="Cambria Math" w:hAnsi="Cambria Math"/>
                <w:lang w:val="en-US" w:eastAsia="ko-KR"/>
              </w:rPr>
              <m:t>16</m:t>
            </m:r>
          </m:sub>
        </m:sSub>
      </m:oMath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is used to interleave </w:t>
      </w:r>
      <w:proofErr w:type="spellStart"/>
      <w:r>
        <w:rPr>
          <w:lang w:val="en-US" w:eastAsia="ko-KR"/>
        </w:rPr>
        <w:t>codeword</w:t>
      </w:r>
      <w:proofErr w:type="spellEnd"/>
      <w:r>
        <w:rPr>
          <w:lang w:val="en-US" w:eastAsia="ko-KR"/>
        </w:rPr>
        <w:t xml:space="preserve"> bits after encoding. The buffered bits are extracted in the same order regardless of the rate-matching scheme. In Section 2.3, how our puncturing and shortening schemes affect the sub-channel selection is addressed. Table </w:t>
      </w:r>
      <w:r w:rsidR="003B1237">
        <w:rPr>
          <w:rFonts w:hint="eastAsia"/>
          <w:lang w:val="en-US" w:eastAsia="ko-KR"/>
        </w:rPr>
        <w:t>1</w:t>
      </w:r>
      <w:r>
        <w:rPr>
          <w:lang w:val="en-US" w:eastAsia="ko-KR"/>
        </w:rPr>
        <w:t xml:space="preserve"> summarizes details about the performance evaluation.</w:t>
      </w:r>
    </w:p>
    <w:p w14:paraId="0448C7AB" w14:textId="4E81E726" w:rsidR="0060392D" w:rsidRPr="0077511F" w:rsidRDefault="0060392D" w:rsidP="0060392D">
      <w:pPr>
        <w:spacing w:before="100" w:beforeAutospacing="1" w:afterLines="50" w:after="120"/>
        <w:ind w:firstLineChars="100" w:firstLine="200"/>
        <w:jc w:val="center"/>
        <w:rPr>
          <w:rFonts w:eastAsia="맑은 고딕"/>
          <w:b/>
          <w:lang w:eastAsia="ko-KR"/>
        </w:rPr>
      </w:pPr>
      <w:bookmarkStart w:id="4" w:name="OLE_LINK9"/>
      <w:bookmarkEnd w:id="3"/>
      <w:proofErr w:type="gramStart"/>
      <w:r w:rsidRPr="0077511F">
        <w:rPr>
          <w:rFonts w:eastAsia="맑은 고딕"/>
          <w:b/>
          <w:lang w:eastAsia="ko-KR"/>
        </w:rPr>
        <w:t xml:space="preserve">Table </w:t>
      </w:r>
      <w:r w:rsidR="003B1237">
        <w:rPr>
          <w:rFonts w:eastAsia="맑은 고딕" w:hint="eastAsia"/>
          <w:b/>
          <w:lang w:eastAsia="ko-KR"/>
        </w:rPr>
        <w:t>1</w:t>
      </w:r>
      <w:r w:rsidRPr="0077511F">
        <w:rPr>
          <w:rFonts w:eastAsia="맑은 고딕"/>
          <w:lang w:eastAsia="ko-KR"/>
        </w:rPr>
        <w:t>.</w:t>
      </w:r>
      <w:proofErr w:type="gramEnd"/>
      <w:r w:rsidRPr="0077511F">
        <w:rPr>
          <w:rFonts w:eastAsia="맑은 고딕"/>
          <w:lang w:eastAsia="ko-KR"/>
        </w:rPr>
        <w:t xml:space="preserve"> Performance Evaluation Setting</w:t>
      </w:r>
      <w:r>
        <w:rPr>
          <w:rFonts w:eastAsia="맑은 고딕"/>
          <w:lang w:eastAsia="ko-KR"/>
        </w:rPr>
        <w:t>s</w:t>
      </w:r>
      <w:r w:rsidRPr="0077511F">
        <w:rPr>
          <w:rFonts w:eastAsia="맑은 고딕"/>
          <w:lang w:eastAsia="ko-KR"/>
        </w:rPr>
        <w:t xml:space="preserve">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830"/>
        <w:gridCol w:w="6886"/>
      </w:tblGrid>
      <w:tr w:rsidR="0060392D" w:rsidRPr="0077511F" w14:paraId="2341DD08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77209C92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Code sequence</w:t>
            </w:r>
          </w:p>
        </w:tc>
        <w:tc>
          <w:tcPr>
            <w:tcW w:w="6886" w:type="dxa"/>
            <w:vAlign w:val="center"/>
          </w:tcPr>
          <w:p w14:paraId="392388BF" w14:textId="000628F0" w:rsidR="0060392D" w:rsidRPr="009F5E3D" w:rsidRDefault="0060392D" w:rsidP="00552563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 w:rsidRPr="00F8236C">
              <w:rPr>
                <w:rFonts w:eastAsia="맑은 고딕"/>
                <w:lang w:val="en-US" w:eastAsia="ko-KR"/>
              </w:rPr>
              <w:t>Optimized CN sequence [</w:t>
            </w:r>
            <w:r w:rsidR="00552563" w:rsidRPr="00F8236C">
              <w:rPr>
                <w:rFonts w:eastAsia="맑은 고딕" w:hint="eastAsia"/>
                <w:lang w:val="en-US" w:eastAsia="ko-KR"/>
              </w:rPr>
              <w:t>6</w:t>
            </w:r>
            <w:r w:rsidRPr="00F8236C">
              <w:rPr>
                <w:rFonts w:eastAsia="맑은 고딕"/>
                <w:lang w:val="en-US" w:eastAsia="ko-KR"/>
              </w:rPr>
              <w:t>]</w:t>
            </w:r>
          </w:p>
        </w:tc>
      </w:tr>
      <w:tr w:rsidR="0060392D" w:rsidRPr="0077511F" w14:paraId="20886661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30C946FC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Channels</w:t>
            </w:r>
          </w:p>
        </w:tc>
        <w:tc>
          <w:tcPr>
            <w:tcW w:w="6886" w:type="dxa"/>
            <w:vAlign w:val="center"/>
          </w:tcPr>
          <w:p w14:paraId="34B50B89" w14:textId="77777777" w:rsidR="0060392D" w:rsidRDefault="0060392D" w:rsidP="00C23A8C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AWGN channel </w:t>
            </w:r>
          </w:p>
        </w:tc>
      </w:tr>
      <w:tr w:rsidR="0060392D" w:rsidRPr="0077511F" w14:paraId="72D91E42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2BCC6863" w14:textId="77777777" w:rsidR="0060392D" w:rsidRDefault="0060392D" w:rsidP="00C23A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Modulation</w:t>
            </w:r>
          </w:p>
        </w:tc>
        <w:tc>
          <w:tcPr>
            <w:tcW w:w="6886" w:type="dxa"/>
            <w:vAlign w:val="center"/>
          </w:tcPr>
          <w:p w14:paraId="5BCD6CF0" w14:textId="77777777" w:rsidR="0060392D" w:rsidRDefault="0060392D" w:rsidP="00C23A8C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QPSK</w:t>
            </w:r>
          </w:p>
        </w:tc>
      </w:tr>
      <w:tr w:rsidR="0060392D" w:rsidRPr="0077511F" w14:paraId="2DED0360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0E6AB979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6886" w:type="dxa"/>
            <w:vAlign w:val="center"/>
          </w:tcPr>
          <w:p w14:paraId="2F5A1539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>CRC-aided SCL decoding</w:t>
            </w:r>
            <w:r>
              <w:rPr>
                <w:rFonts w:eastAsia="맑은 고딕"/>
                <w:lang w:val="en-US" w:eastAsia="ko-KR"/>
              </w:rPr>
              <w:t xml:space="preserve"> with 19-bit CRC</w:t>
            </w:r>
          </w:p>
        </w:tc>
      </w:tr>
      <w:tr w:rsidR="0060392D" w:rsidRPr="0077511F" w14:paraId="2AE2A175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78A74147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List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 w:hint="eastAsia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14:paraId="438044F7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8</w:t>
            </w:r>
          </w:p>
        </w:tc>
      </w:tr>
      <w:tr w:rsidR="0060392D" w:rsidRPr="0077511F" w14:paraId="3CDC8E70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5358C44B" w14:textId="4A5D71A2" w:rsidR="0060392D" w:rsidRPr="0077511F" w:rsidRDefault="0060392D" w:rsidP="00575B8C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Information bits </w:t>
            </w:r>
          </w:p>
        </w:tc>
        <w:tc>
          <w:tcPr>
            <w:tcW w:w="6886" w:type="dxa"/>
            <w:vAlign w:val="center"/>
          </w:tcPr>
          <w:p w14:paraId="0F6F5355" w14:textId="28C917EF" w:rsidR="0060392D" w:rsidRPr="0077511F" w:rsidRDefault="0060392D" w:rsidP="00265D16">
            <w:pPr>
              <w:spacing w:before="100" w:beforeAutospacing="1" w:after="100" w:afterAutospacing="1" w:line="288" w:lineRule="auto"/>
              <w:jc w:val="both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16:8:</w:t>
            </w:r>
            <w:r w:rsidR="00117515">
              <w:rPr>
                <w:rFonts w:eastAsia="맑은 고딕" w:hint="eastAsia"/>
                <w:lang w:val="en-US" w:eastAsia="ko-KR"/>
              </w:rPr>
              <w:t>120</w:t>
            </w:r>
          </w:p>
        </w:tc>
      </w:tr>
      <w:tr w:rsidR="0060392D" w:rsidRPr="0077511F" w14:paraId="5843003F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74513F1E" w14:textId="37A2A0BE" w:rsidR="0060392D" w:rsidRPr="0077511F" w:rsidRDefault="0060392D" w:rsidP="00B52323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Code rate </w:t>
            </w:r>
          </w:p>
        </w:tc>
        <w:tc>
          <w:tcPr>
            <w:tcW w:w="6886" w:type="dxa"/>
            <w:vAlign w:val="center"/>
          </w:tcPr>
          <w:p w14:paraId="6BEF5955" w14:textId="2789598B" w:rsidR="0060392D" w:rsidRPr="0077511F" w:rsidRDefault="0060392D" w:rsidP="00CE632B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2/3, 1/2</w:t>
            </w:r>
            <w:r w:rsidR="00CE632B">
              <w:rPr>
                <w:rFonts w:eastAsia="맑은 고딕" w:hint="eastAsia"/>
                <w:lang w:val="en-US" w:eastAsia="ko-KR"/>
              </w:rPr>
              <w:t>,</w:t>
            </w:r>
            <w:r>
              <w:rPr>
                <w:rFonts w:eastAsia="맑은 고딕"/>
                <w:lang w:val="en-US" w:eastAsia="ko-KR"/>
              </w:rPr>
              <w:t xml:space="preserve"> 1/3, 1/4, 1/5, 1/6</w:t>
            </w:r>
          </w:p>
        </w:tc>
      </w:tr>
      <w:tr w:rsidR="0060392D" w:rsidRPr="0077511F" w14:paraId="363FD7A5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1D6D6028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77511F">
              <w:rPr>
                <w:rFonts w:eastAsia="맑은 고딕"/>
                <w:lang w:val="en-US" w:eastAsia="ko-KR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 w:hint="eastAsia"/>
                      <w:lang w:val="en-US"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hint="eastAsia"/>
                      <w:lang w:val="en-US"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 w:hint="eastAsia"/>
                      <w:lang w:val="en-US" w:eastAsia="ko-KR"/>
                    </w:rPr>
                    <m:t>max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 w:hint="eastAsia"/>
                  <w:lang w:val="en-US" w:eastAsia="ko-KR"/>
                </w:rPr>
                <m:t>)</m:t>
              </m:r>
            </m:oMath>
          </w:p>
        </w:tc>
        <w:tc>
          <w:tcPr>
            <w:tcW w:w="6886" w:type="dxa"/>
            <w:vAlign w:val="center"/>
          </w:tcPr>
          <w:p w14:paraId="080EAE42" w14:textId="513E0339" w:rsidR="0060392D" w:rsidRPr="0077511F" w:rsidRDefault="00CE632B" w:rsidP="00C23A8C">
            <w:pPr>
              <w:spacing w:before="100" w:beforeAutospacing="1" w:after="100" w:afterAutospacing="1" w:line="288" w:lineRule="auto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1024</w:t>
            </w:r>
            <w:r w:rsidR="0060392D">
              <w:rPr>
                <w:rFonts w:eastAsia="맑은 고딕"/>
                <w:lang w:val="en-US" w:eastAsia="ko-KR"/>
              </w:rPr>
              <w:t xml:space="preserve"> </w:t>
            </w:r>
          </w:p>
        </w:tc>
      </w:tr>
      <w:tr w:rsidR="0060392D" w:rsidRPr="00A34911" w14:paraId="45157A71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4A409B39" w14:textId="77777777" w:rsidR="0060392D" w:rsidRPr="0077511F" w:rsidRDefault="0060392D" w:rsidP="00C23A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Rate</w:t>
            </w:r>
            <w:r>
              <w:rPr>
                <w:rFonts w:eastAsia="맑은 고딕"/>
                <w:lang w:val="en-US" w:eastAsia="ko-KR"/>
              </w:rPr>
              <w:t>-matching scheme</w:t>
            </w:r>
          </w:p>
        </w:tc>
        <w:tc>
          <w:tcPr>
            <w:tcW w:w="6886" w:type="dxa"/>
            <w:vAlign w:val="center"/>
          </w:tcPr>
          <w:p w14:paraId="2B8FC215" w14:textId="37609A29" w:rsidR="0060392D" w:rsidRPr="00D277B1" w:rsidRDefault="0060392D" w:rsidP="00B52323">
            <w:pPr>
              <w:spacing w:before="100" w:beforeAutospacing="1" w:after="100" w:afterAutospacing="1" w:line="288" w:lineRule="auto"/>
              <w:rPr>
                <w:rFonts w:eastAsiaTheme="minorEastAsia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Unified interleaving by sub-block permutation on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맑은 고딕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맑은 고딕" w:hAnsi="Cambria Math"/>
                    </w:rPr>
                    <m:t>16</m:t>
                  </m:r>
                </m:sub>
              </m:sSub>
            </m:oMath>
          </w:p>
        </w:tc>
      </w:tr>
      <w:tr w:rsidR="0060392D" w:rsidRPr="00A34911" w14:paraId="5F466D94" w14:textId="77777777" w:rsidTr="00C23A8C">
        <w:trPr>
          <w:trHeight w:val="340"/>
        </w:trPr>
        <w:tc>
          <w:tcPr>
            <w:tcW w:w="2830" w:type="dxa"/>
            <w:shd w:val="clear" w:color="auto" w:fill="FFE599" w:themeFill="accent4" w:themeFillTint="66"/>
            <w:vAlign w:val="center"/>
          </w:tcPr>
          <w:p w14:paraId="64072095" w14:textId="77777777" w:rsidR="0060392D" w:rsidRDefault="0060392D" w:rsidP="00C23A8C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Rate-matching c</w:t>
            </w:r>
            <w:r>
              <w:rPr>
                <w:rFonts w:eastAsia="맑은 고딕" w:hint="eastAsia"/>
                <w:lang w:val="en-US" w:eastAsia="ko-KR"/>
              </w:rPr>
              <w:t>riteria</w:t>
            </w:r>
          </w:p>
        </w:tc>
        <w:tc>
          <w:tcPr>
            <w:tcW w:w="6886" w:type="dxa"/>
            <w:vAlign w:val="center"/>
          </w:tcPr>
          <w:p w14:paraId="0079E4AD" w14:textId="6BB5117B" w:rsidR="0060392D" w:rsidRPr="002E683A" w:rsidRDefault="0060392D" w:rsidP="00CE632B">
            <w:pPr>
              <w:spacing w:before="100" w:beforeAutospacing="1" w:after="100" w:afterAutospacing="1" w:line="288" w:lineRule="auto"/>
              <w:rPr>
                <w:rFonts w:eastAsia="맑은 고딕"/>
                <w:lang w:eastAsia="ko-KR"/>
              </w:rPr>
            </w:pPr>
            <m:oMath>
              <m:r>
                <w:rPr>
                  <w:rFonts w:ascii="Cambria Math" w:eastAsia="맑은 고딕" w:hAnsi="Cambria Math"/>
                </w:rPr>
                <m:t>β=1.15</m:t>
              </m:r>
            </m:oMath>
            <w:r>
              <w:rPr>
                <w:rFonts w:eastAsia="맑은 고딕" w:hint="eastAsia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repthr</m:t>
                  </m:r>
                </m:sub>
              </m:sSub>
              <m:r>
                <w:rPr>
                  <w:rFonts w:ascii="Cambria Math" w:eastAsia="맑은 고딕" w:hAnsi="Cambria Math"/>
                </w:rPr>
                <m:t>=0.5</m:t>
              </m:r>
            </m:oMath>
            <w:r>
              <w:rPr>
                <w:rFonts w:eastAsia="맑은 고딕" w:hint="eastAsia"/>
              </w:rPr>
              <w:t>,</w:t>
            </w:r>
            <w:r>
              <w:rPr>
                <w:rFonts w:eastAsia="맑은 고딕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min</m:t>
                  </m:r>
                </m:sub>
              </m:sSub>
              <m:r>
                <w:rPr>
                  <w:rFonts w:ascii="Cambria Math" w:eastAsia="맑은 고딕" w:hAnsi="Cambria Math"/>
                </w:rPr>
                <m:t>=1/6</m:t>
              </m:r>
            </m:oMath>
            <w:r>
              <w:rPr>
                <w:rFonts w:eastAsia="맑은 고딕" w:hint="eastAsia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</w:rPr>
                    <m:t>psthr</m:t>
                  </m:r>
                </m:sub>
              </m:sSub>
              <m:r>
                <w:rPr>
                  <w:rFonts w:ascii="Cambria Math" w:eastAsia="맑은 고딕" w:hAnsi="Cambria Math"/>
                </w:rPr>
                <m:t>=0.45</m:t>
              </m:r>
            </m:oMath>
          </w:p>
        </w:tc>
      </w:tr>
    </w:tbl>
    <w:p w14:paraId="2BE6B177" w14:textId="11F0E808" w:rsidR="0060392D" w:rsidRPr="007C5207" w:rsidRDefault="0060392D" w:rsidP="0060392D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Fig.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4 show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performance evaluation results of the sub-block permutation </w:t>
      </w:r>
      <w:r w:rsidR="00D771C8">
        <w:rPr>
          <w:rFonts w:ascii="Times New Roman" w:eastAsia="맑은 고딕" w:hAnsi="Times New Roman" w:cs="Times New Roman"/>
          <w:sz w:val="20"/>
          <w:szCs w:val="20"/>
          <w:lang w:val="en-GB"/>
        </w:rPr>
        <w:t>based rate-matching scheme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 As a result, good and stable BLER performance is achieved for various code rates and code lengths.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4C32FA59" w14:textId="1050D13C" w:rsidR="0060392D" w:rsidRDefault="00106FAE" w:rsidP="0060392D">
      <w:pPr>
        <w:pStyle w:val="af3"/>
        <w:keepNext/>
        <w:spacing w:line="288" w:lineRule="auto"/>
        <w:jc w:val="center"/>
      </w:pPr>
      <w:r>
        <w:rPr>
          <w:noProof/>
        </w:rPr>
        <w:lastRenderedPageBreak/>
        <w:drawing>
          <wp:inline distT="0" distB="0" distL="0" distR="0" wp14:anchorId="3D46BF6D" wp14:editId="17664328">
            <wp:extent cx="4399200" cy="3420000"/>
            <wp:effectExtent l="19050" t="19050" r="20955" b="285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00" cy="342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ABAF32F" w14:textId="64E4935A" w:rsidR="0060392D" w:rsidRPr="00D00B8F" w:rsidRDefault="0060392D" w:rsidP="0060392D">
      <w:pPr>
        <w:pStyle w:val="af"/>
        <w:jc w:val="center"/>
        <w:rPr>
          <w:rFonts w:ascii="Times New Roman" w:hAnsi="Times New Roman"/>
          <w:b w:val="0"/>
        </w:rPr>
      </w:pPr>
      <w:r w:rsidRPr="008862CB">
        <w:rPr>
          <w:rFonts w:ascii="Times New Roman" w:hAnsi="Times New Roman"/>
        </w:rPr>
        <w:t xml:space="preserve">Figure </w:t>
      </w:r>
      <w:r w:rsidRPr="008862CB">
        <w:rPr>
          <w:rFonts w:ascii="Times New Roman" w:hAnsi="Times New Roman"/>
        </w:rPr>
        <w:fldChar w:fldCharType="begin"/>
      </w:r>
      <w:r w:rsidRPr="008862CB">
        <w:rPr>
          <w:rFonts w:ascii="Times New Roman" w:hAnsi="Times New Roman"/>
        </w:rPr>
        <w:instrText xml:space="preserve"> SEQ Figure \* ARABIC </w:instrText>
      </w:r>
      <w:r w:rsidRPr="008862CB">
        <w:rPr>
          <w:rFonts w:ascii="Times New Roman" w:hAnsi="Times New Roman"/>
        </w:rPr>
        <w:fldChar w:fldCharType="separate"/>
      </w:r>
      <w:r w:rsidRPr="008862CB">
        <w:rPr>
          <w:rFonts w:ascii="Times New Roman" w:hAnsi="Times New Roman"/>
          <w:noProof/>
        </w:rPr>
        <w:t>4</w:t>
      </w:r>
      <w:r w:rsidRPr="008862CB">
        <w:rPr>
          <w:rFonts w:ascii="Times New Roman" w:hAnsi="Times New Roman"/>
        </w:rPr>
        <w:fldChar w:fldCharType="end"/>
      </w:r>
      <w:r w:rsidRPr="008862CB">
        <w:rPr>
          <w:rFonts w:ascii="Times New Roman" w:hAnsi="Times New Roman"/>
        </w:rPr>
        <w:t xml:space="preserve"> </w:t>
      </w:r>
      <w:r w:rsidRPr="00D00B8F">
        <w:rPr>
          <w:rFonts w:ascii="Times New Roman" w:hAnsi="Times New Roman"/>
          <w:b w:val="0"/>
        </w:rPr>
        <w:t xml:space="preserve"> Performance of sub-block permutation based rate-matching scheme</w:t>
      </w:r>
      <w:r w:rsidRPr="0060392D">
        <w:rPr>
          <w:rFonts w:ascii="Times New Roman" w:hAnsi="Times New Roman"/>
          <w:b w:val="0"/>
        </w:rPr>
        <w:t xml:space="preserve"> </w:t>
      </w:r>
      <w:bookmarkEnd w:id="4"/>
    </w:p>
    <w:p w14:paraId="51103D85" w14:textId="4DD0A6FC" w:rsidR="0060392D" w:rsidRDefault="0060392D" w:rsidP="0060392D">
      <w:pPr>
        <w:pStyle w:val="af3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0B1CE6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3</w:t>
      </w:r>
      <w:r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Stable performance is achieved for all code rates and code lengths by the unified sub-block permutation based rate-matching scheme. </w:t>
      </w:r>
      <w:bookmarkStart w:id="5" w:name="_GoBack"/>
      <w:bookmarkEnd w:id="5"/>
    </w:p>
    <w:p w14:paraId="77150349" w14:textId="77777777" w:rsidR="0060392D" w:rsidRPr="00B041FD" w:rsidRDefault="0060392D" w:rsidP="0060392D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7C2BFDE7" w14:textId="77777777" w:rsidR="0060392D" w:rsidRPr="0020272C" w:rsidRDefault="0060392D" w:rsidP="0060392D">
      <w:pPr>
        <w:pStyle w:val="1"/>
      </w:pPr>
      <w:r>
        <w:t>4</w:t>
      </w:r>
      <w:r w:rsidRPr="0020272C">
        <w:t>. Conclusions</w:t>
      </w:r>
    </w:p>
    <w:p w14:paraId="3EB886D2" w14:textId="77777777" w:rsidR="0060392D" w:rsidRDefault="0060392D" w:rsidP="0060392D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this contribution, we proposed a unified sub-block permutation based rate-matching scheme. Observations are summarized as below:</w:t>
      </w:r>
    </w:p>
    <w:p w14:paraId="3F1DF4B5" w14:textId="0CDF6B98" w:rsidR="002B5C7F" w:rsidRDefault="00B74172" w:rsidP="002B5C7F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1</w:t>
      </w:r>
      <w:r w:rsidR="002B5C7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When interleaved </w:t>
      </w:r>
      <w:proofErr w:type="spellStart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punctured from the </w:t>
      </w:r>
      <w:r w:rsidR="002B5C7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top</w:t>
      </w:r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the polar code graph, locations of </w:t>
      </w:r>
      <w:proofErr w:type="spellStart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forced to be frozen are determined in the same order of the puncturing pattern.</w:t>
      </w:r>
    </w:p>
    <w:p w14:paraId="7B4196B2" w14:textId="5A59E1F8" w:rsidR="002B5C7F" w:rsidRDefault="00B74172" w:rsidP="002B5C7F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Observation 2</w:t>
      </w:r>
      <w:r w:rsidR="002B5C7F"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When interleaved </w:t>
      </w:r>
      <w:proofErr w:type="spellStart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>codeword</w:t>
      </w:r>
      <w:proofErr w:type="spellEnd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 are shortened from the bottom of the polar code graph, locations of </w:t>
      </w:r>
      <w:proofErr w:type="spellStart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2B5C7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forced to be frozen are determined in the same order of the shortening pattern.</w:t>
      </w:r>
    </w:p>
    <w:p w14:paraId="57810ABC" w14:textId="7DA00176" w:rsidR="0060392D" w:rsidRDefault="0060392D" w:rsidP="0060392D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0B1CE6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3</w:t>
      </w:r>
      <w:r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Stable performance is achieved for all code rates and code lengths by the unified sub-block permutation based rate-matching scheme. </w:t>
      </w:r>
    </w:p>
    <w:p w14:paraId="0C85B361" w14:textId="77777777" w:rsidR="0060392D" w:rsidRDefault="0060392D" w:rsidP="0060392D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It was observed that the proposed rate-matching scheme is simple and achieves stable performance for all code rates and code lengths. Thus, we propose followings: </w:t>
      </w:r>
    </w:p>
    <w:p w14:paraId="27B4DAB4" w14:textId="44041A23" w:rsidR="0060392D" w:rsidRDefault="0060392D" w:rsidP="00DC0897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Proposal</w:t>
      </w:r>
      <w:r w:rsidRPr="00B220CC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B220C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 unified sub-block permutation based on short polar code sequence should be adopted for NR control channel rate-matching.</w:t>
      </w:r>
    </w:p>
    <w:p w14:paraId="6C6B80A9" w14:textId="77777777" w:rsidR="00DC0897" w:rsidRPr="00DC0897" w:rsidRDefault="00DC0897" w:rsidP="00DC0897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6036E7FD" w14:textId="77777777" w:rsidR="0060392D" w:rsidRPr="00BE508A" w:rsidRDefault="0060392D" w:rsidP="0060392D">
      <w:pPr>
        <w:pStyle w:val="1"/>
        <w:rPr>
          <w:rFonts w:eastAsia="SimSun"/>
        </w:rPr>
      </w:pPr>
      <w:r>
        <w:rPr>
          <w:rFonts w:eastAsia="SimSun"/>
        </w:rPr>
        <w:lastRenderedPageBreak/>
        <w:t>Referen</w:t>
      </w:r>
      <w:r w:rsidRPr="00BE508A">
        <w:rPr>
          <w:rFonts w:eastAsia="SimSun"/>
        </w:rPr>
        <w:t>ces</w:t>
      </w:r>
    </w:p>
    <w:p w14:paraId="356EB498" w14:textId="77777777" w:rsidR="0060392D" w:rsidRPr="00B856DC" w:rsidRDefault="0060392D" w:rsidP="0060392D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 #89</w:t>
      </w:r>
      <w:r>
        <w:t xml:space="preserve">, </w:t>
      </w:r>
      <w:r>
        <w:rPr>
          <w:rFonts w:hint="eastAsia"/>
          <w:lang w:eastAsia="ko-KR"/>
        </w:rPr>
        <w:t>May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6194998F" w14:textId="34FE1B7B" w:rsidR="00B856DC" w:rsidRPr="00B856DC" w:rsidRDefault="00B856DC" w:rsidP="00B856DC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NRAH#2</w:t>
      </w:r>
      <w:r>
        <w:t xml:space="preserve">, </w:t>
      </w:r>
      <w:r>
        <w:rPr>
          <w:rFonts w:hint="eastAsia"/>
          <w:lang w:eastAsia="ko-KR"/>
        </w:rPr>
        <w:t>June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14:paraId="73130355" w14:textId="77777777" w:rsidR="0060392D" w:rsidRDefault="0060392D" w:rsidP="0060392D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t xml:space="preserve">R. Wang and R. Liu, “A novel puncturing scheme for polar codes,” </w:t>
      </w:r>
      <w:r w:rsidRPr="00157781">
        <w:rPr>
          <w:i/>
        </w:rPr>
        <w:t xml:space="preserve">IEEE </w:t>
      </w:r>
      <w:proofErr w:type="spellStart"/>
      <w:r w:rsidRPr="00157781">
        <w:rPr>
          <w:i/>
        </w:rPr>
        <w:t>Commun</w:t>
      </w:r>
      <w:proofErr w:type="spellEnd"/>
      <w:r w:rsidRPr="00157781">
        <w:rPr>
          <w:i/>
        </w:rPr>
        <w:t xml:space="preserve">. </w:t>
      </w:r>
      <w:proofErr w:type="spellStart"/>
      <w:proofErr w:type="gramStart"/>
      <w:r w:rsidRPr="00157781">
        <w:rPr>
          <w:i/>
        </w:rPr>
        <w:t>Lett</w:t>
      </w:r>
      <w:proofErr w:type="spellEnd"/>
      <w:r w:rsidRPr="00157781">
        <w:rPr>
          <w:i/>
        </w:rPr>
        <w:t>.</w:t>
      </w:r>
      <w:r>
        <w:t>,</w:t>
      </w:r>
      <w:proofErr w:type="gramEnd"/>
      <w:r>
        <w:t xml:space="preserve"> vol. 18, no. 12, pp. 2081-2084, Dec. 2014.</w:t>
      </w:r>
    </w:p>
    <w:p w14:paraId="3B73C519" w14:textId="77777777" w:rsidR="0060392D" w:rsidRDefault="0060392D" w:rsidP="0060392D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t xml:space="preserve">A. </w:t>
      </w:r>
      <w:proofErr w:type="spellStart"/>
      <w:r>
        <w:t>Alamdar-Yazdi</w:t>
      </w:r>
      <w:proofErr w:type="spellEnd"/>
      <w:r>
        <w:t xml:space="preserve"> and F. R. </w:t>
      </w:r>
      <w:proofErr w:type="spellStart"/>
      <w:r>
        <w:t>Kschischang</w:t>
      </w:r>
      <w:proofErr w:type="spellEnd"/>
      <w:r>
        <w:t xml:space="preserve">, “A simplified successive-cancellation decoder for polar codes,” </w:t>
      </w:r>
      <w:r w:rsidRPr="00DB177A">
        <w:rPr>
          <w:i/>
        </w:rPr>
        <w:t xml:space="preserve">IEEE </w:t>
      </w:r>
      <w:proofErr w:type="spellStart"/>
      <w:r w:rsidRPr="00DB177A">
        <w:rPr>
          <w:i/>
        </w:rPr>
        <w:t>Commun</w:t>
      </w:r>
      <w:proofErr w:type="spellEnd"/>
      <w:r w:rsidRPr="00DB177A">
        <w:rPr>
          <w:i/>
        </w:rPr>
        <w:t xml:space="preserve">. </w:t>
      </w:r>
      <w:proofErr w:type="spellStart"/>
      <w:proofErr w:type="gramStart"/>
      <w:r w:rsidRPr="00DB177A">
        <w:rPr>
          <w:i/>
        </w:rPr>
        <w:t>Lett</w:t>
      </w:r>
      <w:proofErr w:type="spellEnd"/>
      <w:r w:rsidRPr="00DB177A">
        <w:rPr>
          <w:i/>
        </w:rPr>
        <w:t>.</w:t>
      </w:r>
      <w:r>
        <w:t>,</w:t>
      </w:r>
      <w:proofErr w:type="gramEnd"/>
      <w:r>
        <w:t xml:space="preserve"> vol. 15, no. 12, pp. 1378-1380, Dec. 2011.</w:t>
      </w:r>
    </w:p>
    <w:p w14:paraId="635D153D" w14:textId="77777777" w:rsidR="0060392D" w:rsidRDefault="0060392D" w:rsidP="0060392D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</w:pPr>
      <w:r>
        <w:t xml:space="preserve">S. A. </w:t>
      </w:r>
      <w:proofErr w:type="spellStart"/>
      <w:r>
        <w:t>Hashemi</w:t>
      </w:r>
      <w:proofErr w:type="spellEnd"/>
      <w:r>
        <w:t xml:space="preserve">, C. Condo, and W. J. Gross, “Simplified successive-cancellation list decoding of polar codes,” in </w:t>
      </w:r>
      <w:r w:rsidRPr="000529B3">
        <w:rPr>
          <w:i/>
        </w:rPr>
        <w:t xml:space="preserve">Proc. IEEE Int. </w:t>
      </w:r>
      <w:proofErr w:type="spellStart"/>
      <w:r w:rsidRPr="000529B3">
        <w:rPr>
          <w:i/>
        </w:rPr>
        <w:t>Symp</w:t>
      </w:r>
      <w:proofErr w:type="spellEnd"/>
      <w:r w:rsidRPr="000529B3">
        <w:rPr>
          <w:i/>
        </w:rPr>
        <w:t>. Inf. Theory (ISIT)</w:t>
      </w:r>
      <w:r>
        <w:t>, July, 2016.</w:t>
      </w:r>
    </w:p>
    <w:p w14:paraId="2117895A" w14:textId="301F96AE" w:rsidR="0060392D" w:rsidRPr="002C47B5" w:rsidRDefault="0060392D" w:rsidP="0060392D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  <w:r w:rsidRPr="002C47B5">
        <w:t>R1-17</w:t>
      </w:r>
      <w:r w:rsidR="002C47B5" w:rsidRPr="002C47B5">
        <w:t>13666</w:t>
      </w:r>
      <w:r w:rsidRPr="002C47B5">
        <w:t xml:space="preserve">, Samsung, “Design of </w:t>
      </w:r>
      <w:r w:rsidR="002C47B5" w:rsidRPr="002C47B5">
        <w:t>polar code</w:t>
      </w:r>
      <w:r w:rsidRPr="002C47B5">
        <w:t xml:space="preserve"> </w:t>
      </w:r>
      <w:r w:rsidR="002C47B5" w:rsidRPr="002C47B5">
        <w:t xml:space="preserve">sequences,” 3GPP TSG RAN WG1 </w:t>
      </w:r>
      <w:r w:rsidRPr="002C47B5">
        <w:t>#</w:t>
      </w:r>
      <w:r w:rsidR="002C47B5" w:rsidRPr="002C47B5">
        <w:t>90</w:t>
      </w:r>
      <w:r w:rsidRPr="002C47B5">
        <w:t xml:space="preserve">, </w:t>
      </w:r>
      <w:proofErr w:type="spellStart"/>
      <w:r w:rsidR="002C47B5" w:rsidRPr="002C47B5">
        <w:t>Praha</w:t>
      </w:r>
      <w:proofErr w:type="spellEnd"/>
      <w:r w:rsidRPr="002C47B5">
        <w:t xml:space="preserve">, </w:t>
      </w:r>
      <w:r w:rsidR="002C47B5" w:rsidRPr="002C47B5">
        <w:t>Czech Republic</w:t>
      </w:r>
      <w:r w:rsidRPr="002C47B5">
        <w:t>, 2</w:t>
      </w:r>
      <w:r w:rsidR="002C47B5" w:rsidRPr="002C47B5">
        <w:t>1</w:t>
      </w:r>
      <w:r w:rsidRPr="002C47B5">
        <w:t>–</w:t>
      </w:r>
      <w:r w:rsidR="002C47B5" w:rsidRPr="002C47B5">
        <w:t>25</w:t>
      </w:r>
      <w:r w:rsidRPr="002C47B5">
        <w:t xml:space="preserve"> </w:t>
      </w:r>
      <w:r w:rsidR="002C47B5" w:rsidRPr="002C47B5">
        <w:t>August</w:t>
      </w:r>
      <w:r w:rsidRPr="002C47B5">
        <w:t xml:space="preserve"> 2017</w:t>
      </w:r>
    </w:p>
    <w:p w14:paraId="7C5EDF3E" w14:textId="77777777" w:rsidR="0060392D" w:rsidRPr="0060392D" w:rsidRDefault="0060392D" w:rsidP="0060392D">
      <w:pPr>
        <w:pStyle w:val="af3"/>
        <w:spacing w:line="288" w:lineRule="auto"/>
        <w:ind w:firstLine="284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4953AB0D" w14:textId="3FE52E1B" w:rsidR="00E13B15" w:rsidRPr="0060392D" w:rsidRDefault="00E13B15" w:rsidP="0060392D">
      <w:pPr>
        <w:pStyle w:val="af3"/>
        <w:spacing w:line="288" w:lineRule="auto"/>
        <w:jc w:val="both"/>
        <w:rPr>
          <w:rFonts w:ascii="Arial" w:hAnsi="Arial"/>
          <w:sz w:val="32"/>
        </w:rPr>
      </w:pPr>
    </w:p>
    <w:sectPr w:rsidR="00E13B15" w:rsidRPr="0060392D" w:rsidSect="00B4470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40A73" w14:textId="77777777" w:rsidR="0009453C" w:rsidRDefault="0009453C">
      <w:r>
        <w:separator/>
      </w:r>
    </w:p>
  </w:endnote>
  <w:endnote w:type="continuationSeparator" w:id="0">
    <w:p w14:paraId="0465C64A" w14:textId="77777777" w:rsidR="0009453C" w:rsidRDefault="0009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96104" w14:textId="04CEC40E" w:rsidR="009A3B0E" w:rsidRDefault="009A3B0E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71C8">
      <w:t>7</w:t>
    </w:r>
    <w:r>
      <w:fldChar w:fldCharType="end"/>
    </w:r>
  </w:p>
  <w:p w14:paraId="3CEBC460" w14:textId="77777777" w:rsidR="009A3B0E" w:rsidRDefault="009A3B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5E059" w14:textId="77777777" w:rsidR="0009453C" w:rsidRDefault="0009453C">
      <w:r>
        <w:separator/>
      </w:r>
    </w:p>
  </w:footnote>
  <w:footnote w:type="continuationSeparator" w:id="0">
    <w:p w14:paraId="04DA10BD" w14:textId="77777777" w:rsidR="0009453C" w:rsidRDefault="00094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03362" w14:textId="77777777" w:rsidR="009A3B0E" w:rsidRDefault="009A3B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D433FD"/>
    <w:multiLevelType w:val="hybridMultilevel"/>
    <w:tmpl w:val="44E21F92"/>
    <w:lvl w:ilvl="0" w:tplc="8D7E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82B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0E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A824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21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84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901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29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3C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8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>
    <w:nsid w:val="44D90BED"/>
    <w:multiLevelType w:val="hybridMultilevel"/>
    <w:tmpl w:val="9A9A921C"/>
    <w:lvl w:ilvl="0" w:tplc="75BAF18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>
    <w:nsid w:val="465A2020"/>
    <w:multiLevelType w:val="hybridMultilevel"/>
    <w:tmpl w:val="2F9A7096"/>
    <w:lvl w:ilvl="0" w:tplc="244022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3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20E53FA"/>
    <w:multiLevelType w:val="hybridMultilevel"/>
    <w:tmpl w:val="EDC670CE"/>
    <w:lvl w:ilvl="0" w:tplc="0FDE307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7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9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7"/>
  </w:num>
  <w:num w:numId="5">
    <w:abstractNumId w:val="6"/>
  </w:num>
  <w:num w:numId="6">
    <w:abstractNumId w:val="12"/>
  </w:num>
  <w:num w:numId="7">
    <w:abstractNumId w:val="15"/>
  </w:num>
  <w:num w:numId="8">
    <w:abstractNumId w:val="8"/>
  </w:num>
  <w:num w:numId="9">
    <w:abstractNumId w:val="18"/>
  </w:num>
  <w:num w:numId="10">
    <w:abstractNumId w:val="3"/>
  </w:num>
  <w:num w:numId="11">
    <w:abstractNumId w:val="11"/>
  </w:num>
  <w:num w:numId="12">
    <w:abstractNumId w:val="2"/>
  </w:num>
  <w:num w:numId="13">
    <w:abstractNumId w:val="19"/>
  </w:num>
  <w:num w:numId="14">
    <w:abstractNumId w:val="16"/>
  </w:num>
  <w:num w:numId="15">
    <w:abstractNumId w:val="10"/>
  </w:num>
  <w:num w:numId="16">
    <w:abstractNumId w:val="17"/>
  </w:num>
  <w:num w:numId="17">
    <w:abstractNumId w:val="9"/>
  </w:num>
  <w:num w:numId="18">
    <w:abstractNumId w:val="4"/>
  </w:num>
  <w:num w:numId="1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4C"/>
    <w:rsid w:val="00004FEB"/>
    <w:rsid w:val="000051A0"/>
    <w:rsid w:val="00005639"/>
    <w:rsid w:val="00005D12"/>
    <w:rsid w:val="00005DC9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21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3E1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6F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974"/>
    <w:rsid w:val="00044B3C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9B3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57EED"/>
    <w:rsid w:val="00060D93"/>
    <w:rsid w:val="000612FF"/>
    <w:rsid w:val="00061948"/>
    <w:rsid w:val="00061ADC"/>
    <w:rsid w:val="00061D06"/>
    <w:rsid w:val="00061F47"/>
    <w:rsid w:val="00062431"/>
    <w:rsid w:val="000627A4"/>
    <w:rsid w:val="00062F50"/>
    <w:rsid w:val="0006303E"/>
    <w:rsid w:val="0006345F"/>
    <w:rsid w:val="00063494"/>
    <w:rsid w:val="00063606"/>
    <w:rsid w:val="0006395E"/>
    <w:rsid w:val="0006425A"/>
    <w:rsid w:val="0006433D"/>
    <w:rsid w:val="00064DCD"/>
    <w:rsid w:val="00064F6E"/>
    <w:rsid w:val="0006526A"/>
    <w:rsid w:val="000660FB"/>
    <w:rsid w:val="0006610C"/>
    <w:rsid w:val="0006623C"/>
    <w:rsid w:val="0006661D"/>
    <w:rsid w:val="000666A3"/>
    <w:rsid w:val="0006680E"/>
    <w:rsid w:val="00066DBF"/>
    <w:rsid w:val="000672F6"/>
    <w:rsid w:val="000679A5"/>
    <w:rsid w:val="00067D51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C89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205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09CC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372D"/>
    <w:rsid w:val="00094454"/>
    <w:rsid w:val="0009453C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1981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CE6"/>
    <w:rsid w:val="000B1EA6"/>
    <w:rsid w:val="000B2191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A6B"/>
    <w:rsid w:val="000B4B9D"/>
    <w:rsid w:val="000B4E41"/>
    <w:rsid w:val="000B5065"/>
    <w:rsid w:val="000B54E4"/>
    <w:rsid w:val="000B5A5E"/>
    <w:rsid w:val="000B613E"/>
    <w:rsid w:val="000B6189"/>
    <w:rsid w:val="000B6223"/>
    <w:rsid w:val="000B6E83"/>
    <w:rsid w:val="000B78AC"/>
    <w:rsid w:val="000B7B5D"/>
    <w:rsid w:val="000B7C9B"/>
    <w:rsid w:val="000B7FBF"/>
    <w:rsid w:val="000C0694"/>
    <w:rsid w:val="000C08F7"/>
    <w:rsid w:val="000C0C9A"/>
    <w:rsid w:val="000C150A"/>
    <w:rsid w:val="000C1593"/>
    <w:rsid w:val="000C195B"/>
    <w:rsid w:val="000C1A1C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C7D18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8E7"/>
    <w:rsid w:val="000D3B47"/>
    <w:rsid w:val="000D3D96"/>
    <w:rsid w:val="000D4C31"/>
    <w:rsid w:val="000D59B2"/>
    <w:rsid w:val="000D5A10"/>
    <w:rsid w:val="000D5BB6"/>
    <w:rsid w:val="000D5C6B"/>
    <w:rsid w:val="000D5DC0"/>
    <w:rsid w:val="000D6374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2E2"/>
    <w:rsid w:val="000E0309"/>
    <w:rsid w:val="000E056E"/>
    <w:rsid w:val="000E12C7"/>
    <w:rsid w:val="000E1783"/>
    <w:rsid w:val="000E1927"/>
    <w:rsid w:val="000E1956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6AA6"/>
    <w:rsid w:val="000E72C3"/>
    <w:rsid w:val="000E7949"/>
    <w:rsid w:val="000F01E6"/>
    <w:rsid w:val="000F04C8"/>
    <w:rsid w:val="000F081E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783"/>
    <w:rsid w:val="00100B6B"/>
    <w:rsid w:val="00100C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2850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06FAE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7D9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69FA"/>
    <w:rsid w:val="001170BA"/>
    <w:rsid w:val="00117333"/>
    <w:rsid w:val="00117515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27"/>
    <w:rsid w:val="001323F9"/>
    <w:rsid w:val="00132981"/>
    <w:rsid w:val="00132BA1"/>
    <w:rsid w:val="00132D66"/>
    <w:rsid w:val="0013321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3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47D66"/>
    <w:rsid w:val="0015022B"/>
    <w:rsid w:val="0015065F"/>
    <w:rsid w:val="00150967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781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AB0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0FF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B08"/>
    <w:rsid w:val="00173BF0"/>
    <w:rsid w:val="00173E7D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2C99"/>
    <w:rsid w:val="0018347A"/>
    <w:rsid w:val="00183B9B"/>
    <w:rsid w:val="001842E9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87D03"/>
    <w:rsid w:val="001900D5"/>
    <w:rsid w:val="001903D6"/>
    <w:rsid w:val="00190485"/>
    <w:rsid w:val="001906EB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2FAC"/>
    <w:rsid w:val="00193042"/>
    <w:rsid w:val="001931C6"/>
    <w:rsid w:val="00193751"/>
    <w:rsid w:val="00193846"/>
    <w:rsid w:val="00193B83"/>
    <w:rsid w:val="00193DCC"/>
    <w:rsid w:val="00193E30"/>
    <w:rsid w:val="00194875"/>
    <w:rsid w:val="00194A9C"/>
    <w:rsid w:val="00195489"/>
    <w:rsid w:val="001955A7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9B0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6D5"/>
    <w:rsid w:val="001B6874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1E4F"/>
    <w:rsid w:val="001C2691"/>
    <w:rsid w:val="001C2FF3"/>
    <w:rsid w:val="001C302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D0B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05D"/>
    <w:rsid w:val="001D3480"/>
    <w:rsid w:val="001D36B8"/>
    <w:rsid w:val="001D3739"/>
    <w:rsid w:val="001D3C38"/>
    <w:rsid w:val="001D3DAA"/>
    <w:rsid w:val="001D411E"/>
    <w:rsid w:val="001D412F"/>
    <w:rsid w:val="001D443D"/>
    <w:rsid w:val="001D4765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141"/>
    <w:rsid w:val="001D717E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8ED"/>
    <w:rsid w:val="001E2927"/>
    <w:rsid w:val="001E3BBB"/>
    <w:rsid w:val="001E3BE9"/>
    <w:rsid w:val="001E3E46"/>
    <w:rsid w:val="001E481E"/>
    <w:rsid w:val="001E4E82"/>
    <w:rsid w:val="001E5B36"/>
    <w:rsid w:val="001E5C61"/>
    <w:rsid w:val="001E6660"/>
    <w:rsid w:val="001E671F"/>
    <w:rsid w:val="001E6771"/>
    <w:rsid w:val="001E691D"/>
    <w:rsid w:val="001E6A6A"/>
    <w:rsid w:val="001E6CBE"/>
    <w:rsid w:val="001E6F43"/>
    <w:rsid w:val="001E746C"/>
    <w:rsid w:val="001E785F"/>
    <w:rsid w:val="001E78CA"/>
    <w:rsid w:val="001F0163"/>
    <w:rsid w:val="001F0581"/>
    <w:rsid w:val="001F0733"/>
    <w:rsid w:val="001F0943"/>
    <w:rsid w:val="001F0D5B"/>
    <w:rsid w:val="001F0DAA"/>
    <w:rsid w:val="001F0DF6"/>
    <w:rsid w:val="001F1692"/>
    <w:rsid w:val="001F178F"/>
    <w:rsid w:val="001F19A7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293"/>
    <w:rsid w:val="001F75AE"/>
    <w:rsid w:val="001F7641"/>
    <w:rsid w:val="001F7797"/>
    <w:rsid w:val="001F7A24"/>
    <w:rsid w:val="001F7A66"/>
    <w:rsid w:val="002003EA"/>
    <w:rsid w:val="00200E60"/>
    <w:rsid w:val="00201226"/>
    <w:rsid w:val="00201375"/>
    <w:rsid w:val="002016A6"/>
    <w:rsid w:val="002016AB"/>
    <w:rsid w:val="002018C0"/>
    <w:rsid w:val="0020198B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096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14C"/>
    <w:rsid w:val="0022224A"/>
    <w:rsid w:val="002225D8"/>
    <w:rsid w:val="002226A9"/>
    <w:rsid w:val="00222D01"/>
    <w:rsid w:val="00222E3F"/>
    <w:rsid w:val="00223088"/>
    <w:rsid w:val="00223C30"/>
    <w:rsid w:val="00223F4A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63E"/>
    <w:rsid w:val="00242810"/>
    <w:rsid w:val="00242877"/>
    <w:rsid w:val="00242B11"/>
    <w:rsid w:val="00242C38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169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5B0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5C1"/>
    <w:rsid w:val="00257A51"/>
    <w:rsid w:val="00257E1D"/>
    <w:rsid w:val="0026026E"/>
    <w:rsid w:val="00260399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0B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D16"/>
    <w:rsid w:val="00265F7F"/>
    <w:rsid w:val="002664F2"/>
    <w:rsid w:val="00266551"/>
    <w:rsid w:val="002666F1"/>
    <w:rsid w:val="00266A03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2E53"/>
    <w:rsid w:val="002732F6"/>
    <w:rsid w:val="002733B4"/>
    <w:rsid w:val="002739C4"/>
    <w:rsid w:val="002740E7"/>
    <w:rsid w:val="00274300"/>
    <w:rsid w:val="0027519D"/>
    <w:rsid w:val="00275271"/>
    <w:rsid w:val="0027550B"/>
    <w:rsid w:val="00276013"/>
    <w:rsid w:val="00276372"/>
    <w:rsid w:val="0027646F"/>
    <w:rsid w:val="00276599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F26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0C"/>
    <w:rsid w:val="00286DB9"/>
    <w:rsid w:val="00286E94"/>
    <w:rsid w:val="00287513"/>
    <w:rsid w:val="0029070D"/>
    <w:rsid w:val="0029098C"/>
    <w:rsid w:val="002910EB"/>
    <w:rsid w:val="00291449"/>
    <w:rsid w:val="00291C16"/>
    <w:rsid w:val="00291C54"/>
    <w:rsid w:val="00292941"/>
    <w:rsid w:val="0029296F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CCD"/>
    <w:rsid w:val="00293EB4"/>
    <w:rsid w:val="002942CB"/>
    <w:rsid w:val="002950CE"/>
    <w:rsid w:val="00295574"/>
    <w:rsid w:val="00295B81"/>
    <w:rsid w:val="00295D66"/>
    <w:rsid w:val="00296458"/>
    <w:rsid w:val="002967FE"/>
    <w:rsid w:val="00297346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C19"/>
    <w:rsid w:val="002A4D67"/>
    <w:rsid w:val="002A507F"/>
    <w:rsid w:val="002A528B"/>
    <w:rsid w:val="002A52B2"/>
    <w:rsid w:val="002A5DA6"/>
    <w:rsid w:val="002A6008"/>
    <w:rsid w:val="002A60D1"/>
    <w:rsid w:val="002A68C4"/>
    <w:rsid w:val="002A713A"/>
    <w:rsid w:val="002A74E0"/>
    <w:rsid w:val="002A7557"/>
    <w:rsid w:val="002A7937"/>
    <w:rsid w:val="002A7956"/>
    <w:rsid w:val="002A7BBD"/>
    <w:rsid w:val="002A7CDC"/>
    <w:rsid w:val="002B0644"/>
    <w:rsid w:val="002B084A"/>
    <w:rsid w:val="002B1919"/>
    <w:rsid w:val="002B2309"/>
    <w:rsid w:val="002B2E13"/>
    <w:rsid w:val="002B3396"/>
    <w:rsid w:val="002B350B"/>
    <w:rsid w:val="002B3542"/>
    <w:rsid w:val="002B3544"/>
    <w:rsid w:val="002B35A3"/>
    <w:rsid w:val="002B3AE4"/>
    <w:rsid w:val="002B42B9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C7F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42C"/>
    <w:rsid w:val="002C1A01"/>
    <w:rsid w:val="002C1FD1"/>
    <w:rsid w:val="002C206A"/>
    <w:rsid w:val="002C235A"/>
    <w:rsid w:val="002C27CF"/>
    <w:rsid w:val="002C3119"/>
    <w:rsid w:val="002C4257"/>
    <w:rsid w:val="002C42CA"/>
    <w:rsid w:val="002C47B5"/>
    <w:rsid w:val="002C4AD9"/>
    <w:rsid w:val="002C4B2F"/>
    <w:rsid w:val="002C4D0A"/>
    <w:rsid w:val="002C4DEE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B56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0A1"/>
    <w:rsid w:val="002E01F6"/>
    <w:rsid w:val="002E04C8"/>
    <w:rsid w:val="002E0848"/>
    <w:rsid w:val="002E0A68"/>
    <w:rsid w:val="002E0F1D"/>
    <w:rsid w:val="002E127B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544"/>
    <w:rsid w:val="002E589D"/>
    <w:rsid w:val="002E5C18"/>
    <w:rsid w:val="002E6230"/>
    <w:rsid w:val="002E62EB"/>
    <w:rsid w:val="002E63E3"/>
    <w:rsid w:val="002E683A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6D5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418"/>
    <w:rsid w:val="002F5FA0"/>
    <w:rsid w:val="002F63D3"/>
    <w:rsid w:val="002F6471"/>
    <w:rsid w:val="002F667F"/>
    <w:rsid w:val="002F6AB0"/>
    <w:rsid w:val="002F6CCD"/>
    <w:rsid w:val="002F6DFB"/>
    <w:rsid w:val="00300D81"/>
    <w:rsid w:val="00300DF8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8F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A18"/>
    <w:rsid w:val="00314BF0"/>
    <w:rsid w:val="00314C68"/>
    <w:rsid w:val="003153D6"/>
    <w:rsid w:val="00315708"/>
    <w:rsid w:val="00315774"/>
    <w:rsid w:val="00315D6A"/>
    <w:rsid w:val="0031608D"/>
    <w:rsid w:val="003160F8"/>
    <w:rsid w:val="0031663E"/>
    <w:rsid w:val="00316A64"/>
    <w:rsid w:val="00316D09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219"/>
    <w:rsid w:val="00322476"/>
    <w:rsid w:val="003225C3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0D2"/>
    <w:rsid w:val="0033258F"/>
    <w:rsid w:val="0033287D"/>
    <w:rsid w:val="003329E4"/>
    <w:rsid w:val="0033341D"/>
    <w:rsid w:val="00333448"/>
    <w:rsid w:val="0033385B"/>
    <w:rsid w:val="0033394C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9DF"/>
    <w:rsid w:val="00340DD7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29E"/>
    <w:rsid w:val="00346380"/>
    <w:rsid w:val="003463EA"/>
    <w:rsid w:val="00346401"/>
    <w:rsid w:val="003467F8"/>
    <w:rsid w:val="00346926"/>
    <w:rsid w:val="003469CB"/>
    <w:rsid w:val="00347187"/>
    <w:rsid w:val="003474C8"/>
    <w:rsid w:val="0034750E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CF3"/>
    <w:rsid w:val="00353D2B"/>
    <w:rsid w:val="00354C81"/>
    <w:rsid w:val="00355D31"/>
    <w:rsid w:val="00357594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200"/>
    <w:rsid w:val="003643BF"/>
    <w:rsid w:val="00364C64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A3B"/>
    <w:rsid w:val="00371B35"/>
    <w:rsid w:val="00372700"/>
    <w:rsid w:val="00372A85"/>
    <w:rsid w:val="00372D0F"/>
    <w:rsid w:val="00372D66"/>
    <w:rsid w:val="00373225"/>
    <w:rsid w:val="0037322D"/>
    <w:rsid w:val="00374003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0FF1"/>
    <w:rsid w:val="00381337"/>
    <w:rsid w:val="003818E7"/>
    <w:rsid w:val="00381907"/>
    <w:rsid w:val="00381C72"/>
    <w:rsid w:val="00381E11"/>
    <w:rsid w:val="00382015"/>
    <w:rsid w:val="003822B2"/>
    <w:rsid w:val="00382599"/>
    <w:rsid w:val="00382A2A"/>
    <w:rsid w:val="00382E87"/>
    <w:rsid w:val="00382FE2"/>
    <w:rsid w:val="0038313A"/>
    <w:rsid w:val="00383618"/>
    <w:rsid w:val="00383983"/>
    <w:rsid w:val="00383C3C"/>
    <w:rsid w:val="00383C5A"/>
    <w:rsid w:val="00383D6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41"/>
    <w:rsid w:val="00385897"/>
    <w:rsid w:val="00385A96"/>
    <w:rsid w:val="00386290"/>
    <w:rsid w:val="003862A3"/>
    <w:rsid w:val="0038663C"/>
    <w:rsid w:val="00386DB6"/>
    <w:rsid w:val="003877EE"/>
    <w:rsid w:val="003904A8"/>
    <w:rsid w:val="00390574"/>
    <w:rsid w:val="00390910"/>
    <w:rsid w:val="00390C20"/>
    <w:rsid w:val="00390F43"/>
    <w:rsid w:val="0039151F"/>
    <w:rsid w:val="003918F0"/>
    <w:rsid w:val="00391AE3"/>
    <w:rsid w:val="00391EDF"/>
    <w:rsid w:val="00392883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1B9"/>
    <w:rsid w:val="003955FC"/>
    <w:rsid w:val="00395836"/>
    <w:rsid w:val="00395DAD"/>
    <w:rsid w:val="003966CD"/>
    <w:rsid w:val="003968A1"/>
    <w:rsid w:val="00396987"/>
    <w:rsid w:val="00396FE8"/>
    <w:rsid w:val="00397087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B3A"/>
    <w:rsid w:val="003A2CE2"/>
    <w:rsid w:val="003A37CD"/>
    <w:rsid w:val="003A4188"/>
    <w:rsid w:val="003A439F"/>
    <w:rsid w:val="003A5094"/>
    <w:rsid w:val="003A5396"/>
    <w:rsid w:val="003A568A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2EB"/>
    <w:rsid w:val="003A75A2"/>
    <w:rsid w:val="003B03C0"/>
    <w:rsid w:val="003B0574"/>
    <w:rsid w:val="003B071B"/>
    <w:rsid w:val="003B0738"/>
    <w:rsid w:val="003B098A"/>
    <w:rsid w:val="003B0B60"/>
    <w:rsid w:val="003B0C95"/>
    <w:rsid w:val="003B0E91"/>
    <w:rsid w:val="003B11B1"/>
    <w:rsid w:val="003B1237"/>
    <w:rsid w:val="003B161B"/>
    <w:rsid w:val="003B164A"/>
    <w:rsid w:val="003B1B6B"/>
    <w:rsid w:val="003B1BD5"/>
    <w:rsid w:val="003B26BA"/>
    <w:rsid w:val="003B2954"/>
    <w:rsid w:val="003B2985"/>
    <w:rsid w:val="003B2A06"/>
    <w:rsid w:val="003B2AC0"/>
    <w:rsid w:val="003B2B4A"/>
    <w:rsid w:val="003B2CE8"/>
    <w:rsid w:val="003B3FC0"/>
    <w:rsid w:val="003B4014"/>
    <w:rsid w:val="003B40A0"/>
    <w:rsid w:val="003B46C1"/>
    <w:rsid w:val="003B4B2C"/>
    <w:rsid w:val="003B4CF1"/>
    <w:rsid w:val="003B5273"/>
    <w:rsid w:val="003B54F4"/>
    <w:rsid w:val="003B5A8D"/>
    <w:rsid w:val="003B61C6"/>
    <w:rsid w:val="003B6651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9AF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CEB"/>
    <w:rsid w:val="003E4E2F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DBA"/>
    <w:rsid w:val="00403EC7"/>
    <w:rsid w:val="004040F3"/>
    <w:rsid w:val="00404100"/>
    <w:rsid w:val="004041D8"/>
    <w:rsid w:val="00404A67"/>
    <w:rsid w:val="00404B4E"/>
    <w:rsid w:val="00404E26"/>
    <w:rsid w:val="00404FF4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5D3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475"/>
    <w:rsid w:val="00414476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7CA"/>
    <w:rsid w:val="00422B30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A0"/>
    <w:rsid w:val="00440EED"/>
    <w:rsid w:val="00440FBA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388"/>
    <w:rsid w:val="0044467A"/>
    <w:rsid w:val="00444871"/>
    <w:rsid w:val="00445427"/>
    <w:rsid w:val="00445F60"/>
    <w:rsid w:val="00446221"/>
    <w:rsid w:val="00446545"/>
    <w:rsid w:val="00446AD9"/>
    <w:rsid w:val="00446B95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96C"/>
    <w:rsid w:val="00452B6C"/>
    <w:rsid w:val="00452EF1"/>
    <w:rsid w:val="0045308B"/>
    <w:rsid w:val="004530C6"/>
    <w:rsid w:val="004539D5"/>
    <w:rsid w:val="00453A65"/>
    <w:rsid w:val="00453B98"/>
    <w:rsid w:val="00454185"/>
    <w:rsid w:val="00454549"/>
    <w:rsid w:val="00454712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A21"/>
    <w:rsid w:val="00474C75"/>
    <w:rsid w:val="00475225"/>
    <w:rsid w:val="004752E7"/>
    <w:rsid w:val="0047579A"/>
    <w:rsid w:val="00475941"/>
    <w:rsid w:val="00475FA7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AC4"/>
    <w:rsid w:val="00481EB7"/>
    <w:rsid w:val="0048228C"/>
    <w:rsid w:val="00482485"/>
    <w:rsid w:val="00482558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5FDB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2CD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623"/>
    <w:rsid w:val="004A38FD"/>
    <w:rsid w:val="004A3A52"/>
    <w:rsid w:val="004A3E43"/>
    <w:rsid w:val="004A3F3F"/>
    <w:rsid w:val="004A4174"/>
    <w:rsid w:val="004A4189"/>
    <w:rsid w:val="004A44A1"/>
    <w:rsid w:val="004A4B78"/>
    <w:rsid w:val="004A4C51"/>
    <w:rsid w:val="004A531C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9F2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6D0C"/>
    <w:rsid w:val="004B7675"/>
    <w:rsid w:val="004B7998"/>
    <w:rsid w:val="004B7A8F"/>
    <w:rsid w:val="004B7B16"/>
    <w:rsid w:val="004B7CF9"/>
    <w:rsid w:val="004C034D"/>
    <w:rsid w:val="004C0E2A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807"/>
    <w:rsid w:val="004C5B19"/>
    <w:rsid w:val="004C5D73"/>
    <w:rsid w:val="004C5DDA"/>
    <w:rsid w:val="004C629E"/>
    <w:rsid w:val="004C63E7"/>
    <w:rsid w:val="004C6D9A"/>
    <w:rsid w:val="004C75DD"/>
    <w:rsid w:val="004C7834"/>
    <w:rsid w:val="004C7B8C"/>
    <w:rsid w:val="004C7C07"/>
    <w:rsid w:val="004D02F6"/>
    <w:rsid w:val="004D0365"/>
    <w:rsid w:val="004D0400"/>
    <w:rsid w:val="004D1C5F"/>
    <w:rsid w:val="004D1EB4"/>
    <w:rsid w:val="004D24A1"/>
    <w:rsid w:val="004D26FC"/>
    <w:rsid w:val="004D2C51"/>
    <w:rsid w:val="004D2FAA"/>
    <w:rsid w:val="004D34C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35C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689"/>
    <w:rsid w:val="004E5AE0"/>
    <w:rsid w:val="004E5B16"/>
    <w:rsid w:val="004E5DDA"/>
    <w:rsid w:val="004E5E47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E7CF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1CD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ABE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7C"/>
    <w:rsid w:val="00502993"/>
    <w:rsid w:val="00502DBA"/>
    <w:rsid w:val="00503262"/>
    <w:rsid w:val="00503625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154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8B7"/>
    <w:rsid w:val="00516BFC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794"/>
    <w:rsid w:val="00521A34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1B4"/>
    <w:rsid w:val="00524277"/>
    <w:rsid w:val="005243F7"/>
    <w:rsid w:val="00524A97"/>
    <w:rsid w:val="00524C24"/>
    <w:rsid w:val="00524EB6"/>
    <w:rsid w:val="00524EC5"/>
    <w:rsid w:val="005250B0"/>
    <w:rsid w:val="005259E5"/>
    <w:rsid w:val="00525C6F"/>
    <w:rsid w:val="00525C92"/>
    <w:rsid w:val="00526388"/>
    <w:rsid w:val="005263A7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005"/>
    <w:rsid w:val="00532149"/>
    <w:rsid w:val="00532400"/>
    <w:rsid w:val="005326BC"/>
    <w:rsid w:val="00533836"/>
    <w:rsid w:val="00533EB5"/>
    <w:rsid w:val="00534438"/>
    <w:rsid w:val="005345BD"/>
    <w:rsid w:val="005347B7"/>
    <w:rsid w:val="00534E17"/>
    <w:rsid w:val="00534F73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31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563"/>
    <w:rsid w:val="00552801"/>
    <w:rsid w:val="00552D77"/>
    <w:rsid w:val="0055311A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5EDE"/>
    <w:rsid w:val="00556811"/>
    <w:rsid w:val="005569EB"/>
    <w:rsid w:val="00556DDC"/>
    <w:rsid w:val="00556E17"/>
    <w:rsid w:val="0055736F"/>
    <w:rsid w:val="00557598"/>
    <w:rsid w:val="00557781"/>
    <w:rsid w:val="00557C65"/>
    <w:rsid w:val="00557D90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732"/>
    <w:rsid w:val="00563951"/>
    <w:rsid w:val="00563C21"/>
    <w:rsid w:val="00563C34"/>
    <w:rsid w:val="00564467"/>
    <w:rsid w:val="0056481A"/>
    <w:rsid w:val="0056510F"/>
    <w:rsid w:val="0056514E"/>
    <w:rsid w:val="00565244"/>
    <w:rsid w:val="00565620"/>
    <w:rsid w:val="00565704"/>
    <w:rsid w:val="0056578B"/>
    <w:rsid w:val="00566176"/>
    <w:rsid w:val="00566368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5B8C"/>
    <w:rsid w:val="005765DB"/>
    <w:rsid w:val="005766B7"/>
    <w:rsid w:val="00576BE7"/>
    <w:rsid w:val="00576CF2"/>
    <w:rsid w:val="00576F85"/>
    <w:rsid w:val="005771A8"/>
    <w:rsid w:val="005771F2"/>
    <w:rsid w:val="0057741D"/>
    <w:rsid w:val="0057783A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813"/>
    <w:rsid w:val="00584F69"/>
    <w:rsid w:val="00585062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37E"/>
    <w:rsid w:val="00596939"/>
    <w:rsid w:val="00596B0B"/>
    <w:rsid w:val="005975EC"/>
    <w:rsid w:val="00597BF4"/>
    <w:rsid w:val="00597C4B"/>
    <w:rsid w:val="005A0187"/>
    <w:rsid w:val="005A0313"/>
    <w:rsid w:val="005A03D5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EC7"/>
    <w:rsid w:val="005B0341"/>
    <w:rsid w:val="005B0991"/>
    <w:rsid w:val="005B09CC"/>
    <w:rsid w:val="005B0ADE"/>
    <w:rsid w:val="005B0F24"/>
    <w:rsid w:val="005B0F84"/>
    <w:rsid w:val="005B16AC"/>
    <w:rsid w:val="005B1751"/>
    <w:rsid w:val="005B1996"/>
    <w:rsid w:val="005B1B82"/>
    <w:rsid w:val="005B2343"/>
    <w:rsid w:val="005B23E4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17E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C7EF5"/>
    <w:rsid w:val="005D00C8"/>
    <w:rsid w:val="005D010B"/>
    <w:rsid w:val="005D03C8"/>
    <w:rsid w:val="005D0DA5"/>
    <w:rsid w:val="005D11A7"/>
    <w:rsid w:val="005D14A3"/>
    <w:rsid w:val="005D159B"/>
    <w:rsid w:val="005D249C"/>
    <w:rsid w:val="005D253B"/>
    <w:rsid w:val="005D25E7"/>
    <w:rsid w:val="005D2C6F"/>
    <w:rsid w:val="005D2DD6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5EE2"/>
    <w:rsid w:val="005E669F"/>
    <w:rsid w:val="005E6D81"/>
    <w:rsid w:val="005E7120"/>
    <w:rsid w:val="005E73DD"/>
    <w:rsid w:val="005E78FD"/>
    <w:rsid w:val="005F05F7"/>
    <w:rsid w:val="005F0974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6AB"/>
    <w:rsid w:val="005F3CB3"/>
    <w:rsid w:val="005F3FBA"/>
    <w:rsid w:val="005F404F"/>
    <w:rsid w:val="005F4463"/>
    <w:rsid w:val="005F46DC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92D"/>
    <w:rsid w:val="00603A43"/>
    <w:rsid w:val="00603CDF"/>
    <w:rsid w:val="00603D03"/>
    <w:rsid w:val="00603FC9"/>
    <w:rsid w:val="00604324"/>
    <w:rsid w:val="00604828"/>
    <w:rsid w:val="00604DE2"/>
    <w:rsid w:val="00605001"/>
    <w:rsid w:val="006052BF"/>
    <w:rsid w:val="00605557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0E1"/>
    <w:rsid w:val="0062712E"/>
    <w:rsid w:val="006274AD"/>
    <w:rsid w:val="00630CCF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3C81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6E88"/>
    <w:rsid w:val="006371A3"/>
    <w:rsid w:val="006378CE"/>
    <w:rsid w:val="00637A64"/>
    <w:rsid w:val="00637B65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25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259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99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2D5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A32"/>
    <w:rsid w:val="00672B37"/>
    <w:rsid w:val="006734C8"/>
    <w:rsid w:val="00673D0A"/>
    <w:rsid w:val="00674114"/>
    <w:rsid w:val="00674425"/>
    <w:rsid w:val="006750DD"/>
    <w:rsid w:val="006753C9"/>
    <w:rsid w:val="0067590D"/>
    <w:rsid w:val="006759E1"/>
    <w:rsid w:val="00675D3E"/>
    <w:rsid w:val="00675DBD"/>
    <w:rsid w:val="00675EBE"/>
    <w:rsid w:val="006762E2"/>
    <w:rsid w:val="006764D3"/>
    <w:rsid w:val="0067677F"/>
    <w:rsid w:val="00676C5E"/>
    <w:rsid w:val="00676D39"/>
    <w:rsid w:val="00676EE0"/>
    <w:rsid w:val="006772AD"/>
    <w:rsid w:val="006774E1"/>
    <w:rsid w:val="006779B0"/>
    <w:rsid w:val="00677B05"/>
    <w:rsid w:val="00677BCE"/>
    <w:rsid w:val="00677ED9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22E"/>
    <w:rsid w:val="00683552"/>
    <w:rsid w:val="00683618"/>
    <w:rsid w:val="00683FEC"/>
    <w:rsid w:val="006841FA"/>
    <w:rsid w:val="006842AA"/>
    <w:rsid w:val="0068448B"/>
    <w:rsid w:val="00684869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329"/>
    <w:rsid w:val="006979B9"/>
    <w:rsid w:val="00697F8E"/>
    <w:rsid w:val="006A024C"/>
    <w:rsid w:val="006A0B67"/>
    <w:rsid w:val="006A0C25"/>
    <w:rsid w:val="006A0CAA"/>
    <w:rsid w:val="006A0FF8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009"/>
    <w:rsid w:val="006A6385"/>
    <w:rsid w:val="006A648D"/>
    <w:rsid w:val="006A68EA"/>
    <w:rsid w:val="006A6B45"/>
    <w:rsid w:val="006A6DFC"/>
    <w:rsid w:val="006A6EDD"/>
    <w:rsid w:val="006A6FB8"/>
    <w:rsid w:val="006A71F0"/>
    <w:rsid w:val="006A75C6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631"/>
    <w:rsid w:val="006B4EC8"/>
    <w:rsid w:val="006B5407"/>
    <w:rsid w:val="006B5632"/>
    <w:rsid w:val="006B5634"/>
    <w:rsid w:val="006B5949"/>
    <w:rsid w:val="006B5950"/>
    <w:rsid w:val="006B5C58"/>
    <w:rsid w:val="006B5CC1"/>
    <w:rsid w:val="006B5EB8"/>
    <w:rsid w:val="006B5F93"/>
    <w:rsid w:val="006B60E9"/>
    <w:rsid w:val="006B6120"/>
    <w:rsid w:val="006B6370"/>
    <w:rsid w:val="006B63C1"/>
    <w:rsid w:val="006B65D9"/>
    <w:rsid w:val="006B6841"/>
    <w:rsid w:val="006B7167"/>
    <w:rsid w:val="006B72D7"/>
    <w:rsid w:val="006B77CD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5EA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16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6E5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0D2D"/>
    <w:rsid w:val="006E1343"/>
    <w:rsid w:val="006E1D6A"/>
    <w:rsid w:val="006E25A5"/>
    <w:rsid w:val="006E2D9E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353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C2A"/>
    <w:rsid w:val="006E6FF8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5845"/>
    <w:rsid w:val="006F59D8"/>
    <w:rsid w:val="006F5C55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B52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6697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074"/>
    <w:rsid w:val="0071619E"/>
    <w:rsid w:val="00716244"/>
    <w:rsid w:val="007162D6"/>
    <w:rsid w:val="007163A2"/>
    <w:rsid w:val="007163C2"/>
    <w:rsid w:val="007166D2"/>
    <w:rsid w:val="00716739"/>
    <w:rsid w:val="0071685B"/>
    <w:rsid w:val="00716BBA"/>
    <w:rsid w:val="00717801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82"/>
    <w:rsid w:val="00722F16"/>
    <w:rsid w:val="0072336E"/>
    <w:rsid w:val="0072382F"/>
    <w:rsid w:val="007241EB"/>
    <w:rsid w:val="0072461D"/>
    <w:rsid w:val="0072530E"/>
    <w:rsid w:val="00725E7B"/>
    <w:rsid w:val="00725FA5"/>
    <w:rsid w:val="00726595"/>
    <w:rsid w:val="007272F3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9EE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3FCA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482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EAC"/>
    <w:rsid w:val="00760F88"/>
    <w:rsid w:val="0076104C"/>
    <w:rsid w:val="00761185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0F22"/>
    <w:rsid w:val="00771179"/>
    <w:rsid w:val="00771194"/>
    <w:rsid w:val="00771213"/>
    <w:rsid w:val="00771391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49EA"/>
    <w:rsid w:val="00775116"/>
    <w:rsid w:val="00775501"/>
    <w:rsid w:val="00775A1E"/>
    <w:rsid w:val="00775A92"/>
    <w:rsid w:val="00775DA4"/>
    <w:rsid w:val="00775F0B"/>
    <w:rsid w:val="00776542"/>
    <w:rsid w:val="0077659D"/>
    <w:rsid w:val="007765EC"/>
    <w:rsid w:val="00776853"/>
    <w:rsid w:val="00776C61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AFA"/>
    <w:rsid w:val="00781C20"/>
    <w:rsid w:val="00781CA7"/>
    <w:rsid w:val="00781E28"/>
    <w:rsid w:val="007821D0"/>
    <w:rsid w:val="0078303B"/>
    <w:rsid w:val="007831A7"/>
    <w:rsid w:val="00783656"/>
    <w:rsid w:val="00783C35"/>
    <w:rsid w:val="00783C7A"/>
    <w:rsid w:val="007840EA"/>
    <w:rsid w:val="00784DDD"/>
    <w:rsid w:val="007850A5"/>
    <w:rsid w:val="0078542E"/>
    <w:rsid w:val="00785561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46"/>
    <w:rsid w:val="00796BF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593"/>
    <w:rsid w:val="007A2D5E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3CF"/>
    <w:rsid w:val="007A7A2C"/>
    <w:rsid w:val="007B0256"/>
    <w:rsid w:val="007B0625"/>
    <w:rsid w:val="007B0911"/>
    <w:rsid w:val="007B0A30"/>
    <w:rsid w:val="007B11F0"/>
    <w:rsid w:val="007B1679"/>
    <w:rsid w:val="007B18F1"/>
    <w:rsid w:val="007B19A5"/>
    <w:rsid w:val="007B19BC"/>
    <w:rsid w:val="007B2690"/>
    <w:rsid w:val="007B26D1"/>
    <w:rsid w:val="007B3197"/>
    <w:rsid w:val="007B40DA"/>
    <w:rsid w:val="007B4205"/>
    <w:rsid w:val="007B4867"/>
    <w:rsid w:val="007B4B2B"/>
    <w:rsid w:val="007B550C"/>
    <w:rsid w:val="007B59CF"/>
    <w:rsid w:val="007B5CD5"/>
    <w:rsid w:val="007B6709"/>
    <w:rsid w:val="007B691F"/>
    <w:rsid w:val="007B693A"/>
    <w:rsid w:val="007B6E36"/>
    <w:rsid w:val="007B6F3F"/>
    <w:rsid w:val="007B6FCB"/>
    <w:rsid w:val="007B708A"/>
    <w:rsid w:val="007B75E3"/>
    <w:rsid w:val="007B7A1A"/>
    <w:rsid w:val="007C0ADF"/>
    <w:rsid w:val="007C0BDA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4DFA"/>
    <w:rsid w:val="007C5086"/>
    <w:rsid w:val="007C5207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C8A"/>
    <w:rsid w:val="007D0E13"/>
    <w:rsid w:val="007D123C"/>
    <w:rsid w:val="007D19A5"/>
    <w:rsid w:val="007D1C42"/>
    <w:rsid w:val="007D2156"/>
    <w:rsid w:val="007D2E7B"/>
    <w:rsid w:val="007D2FAD"/>
    <w:rsid w:val="007D31F4"/>
    <w:rsid w:val="007D3372"/>
    <w:rsid w:val="007D35A7"/>
    <w:rsid w:val="007D3F6C"/>
    <w:rsid w:val="007D400D"/>
    <w:rsid w:val="007D496C"/>
    <w:rsid w:val="007D5237"/>
    <w:rsid w:val="007D54A9"/>
    <w:rsid w:val="007D5653"/>
    <w:rsid w:val="007D67DE"/>
    <w:rsid w:val="007D6B65"/>
    <w:rsid w:val="007D6DBE"/>
    <w:rsid w:val="007D6F24"/>
    <w:rsid w:val="007D70D5"/>
    <w:rsid w:val="007E092D"/>
    <w:rsid w:val="007E0BEC"/>
    <w:rsid w:val="007E0CAB"/>
    <w:rsid w:val="007E121B"/>
    <w:rsid w:val="007E13D4"/>
    <w:rsid w:val="007E14F8"/>
    <w:rsid w:val="007E1A16"/>
    <w:rsid w:val="007E2211"/>
    <w:rsid w:val="007E274B"/>
    <w:rsid w:val="007E2A14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343"/>
    <w:rsid w:val="007F1562"/>
    <w:rsid w:val="007F1945"/>
    <w:rsid w:val="007F195E"/>
    <w:rsid w:val="007F23AE"/>
    <w:rsid w:val="007F25F7"/>
    <w:rsid w:val="007F265E"/>
    <w:rsid w:val="007F266D"/>
    <w:rsid w:val="007F2701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694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A58"/>
    <w:rsid w:val="00807C5D"/>
    <w:rsid w:val="00810061"/>
    <w:rsid w:val="008100C9"/>
    <w:rsid w:val="008110B6"/>
    <w:rsid w:val="008111A2"/>
    <w:rsid w:val="0081124D"/>
    <w:rsid w:val="00811307"/>
    <w:rsid w:val="00811FB5"/>
    <w:rsid w:val="00812205"/>
    <w:rsid w:val="00812738"/>
    <w:rsid w:val="0081361F"/>
    <w:rsid w:val="00813A81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944"/>
    <w:rsid w:val="00820F9B"/>
    <w:rsid w:val="00821004"/>
    <w:rsid w:val="00821A97"/>
    <w:rsid w:val="00822026"/>
    <w:rsid w:val="00822705"/>
    <w:rsid w:val="00822C84"/>
    <w:rsid w:val="00822EA3"/>
    <w:rsid w:val="00822F44"/>
    <w:rsid w:val="00823AD5"/>
    <w:rsid w:val="00823C10"/>
    <w:rsid w:val="00823EB1"/>
    <w:rsid w:val="00824003"/>
    <w:rsid w:val="0082466E"/>
    <w:rsid w:val="008251A9"/>
    <w:rsid w:val="00825686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35C"/>
    <w:rsid w:val="0083560D"/>
    <w:rsid w:val="00835D9A"/>
    <w:rsid w:val="008362BD"/>
    <w:rsid w:val="00836618"/>
    <w:rsid w:val="00836656"/>
    <w:rsid w:val="008369DC"/>
    <w:rsid w:val="00836C7F"/>
    <w:rsid w:val="00836D8C"/>
    <w:rsid w:val="008372C1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01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4B3D"/>
    <w:rsid w:val="008453F1"/>
    <w:rsid w:val="0084553A"/>
    <w:rsid w:val="00845C2B"/>
    <w:rsid w:val="008463AF"/>
    <w:rsid w:val="00847C36"/>
    <w:rsid w:val="00847CC0"/>
    <w:rsid w:val="00847EAA"/>
    <w:rsid w:val="008502E1"/>
    <w:rsid w:val="008507ED"/>
    <w:rsid w:val="00850C0A"/>
    <w:rsid w:val="00850C39"/>
    <w:rsid w:val="0085139F"/>
    <w:rsid w:val="00851743"/>
    <w:rsid w:val="008520D6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5DA"/>
    <w:rsid w:val="00853EEF"/>
    <w:rsid w:val="00853EFE"/>
    <w:rsid w:val="00853F75"/>
    <w:rsid w:val="00854525"/>
    <w:rsid w:val="0085452C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658"/>
    <w:rsid w:val="00857C75"/>
    <w:rsid w:val="00857D5A"/>
    <w:rsid w:val="0086008D"/>
    <w:rsid w:val="008606AE"/>
    <w:rsid w:val="008606C4"/>
    <w:rsid w:val="00860AE8"/>
    <w:rsid w:val="00860DA0"/>
    <w:rsid w:val="00860F21"/>
    <w:rsid w:val="00861484"/>
    <w:rsid w:val="008614A4"/>
    <w:rsid w:val="00861647"/>
    <w:rsid w:val="008618EE"/>
    <w:rsid w:val="008619B7"/>
    <w:rsid w:val="00862398"/>
    <w:rsid w:val="00862AF0"/>
    <w:rsid w:val="00862F31"/>
    <w:rsid w:val="0086308D"/>
    <w:rsid w:val="008639E4"/>
    <w:rsid w:val="00863E30"/>
    <w:rsid w:val="00864368"/>
    <w:rsid w:val="0086525C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B52"/>
    <w:rsid w:val="00867CDC"/>
    <w:rsid w:val="00867D4A"/>
    <w:rsid w:val="00867D5A"/>
    <w:rsid w:val="008704B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01CA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610"/>
    <w:rsid w:val="00885A85"/>
    <w:rsid w:val="00885F09"/>
    <w:rsid w:val="008862A6"/>
    <w:rsid w:val="008862CB"/>
    <w:rsid w:val="00886718"/>
    <w:rsid w:val="00886730"/>
    <w:rsid w:val="0088679B"/>
    <w:rsid w:val="00886871"/>
    <w:rsid w:val="00886BBC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4097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7FE"/>
    <w:rsid w:val="00897A36"/>
    <w:rsid w:val="00897B1C"/>
    <w:rsid w:val="00897D2C"/>
    <w:rsid w:val="008A017B"/>
    <w:rsid w:val="008A0413"/>
    <w:rsid w:val="008A049D"/>
    <w:rsid w:val="008A07CC"/>
    <w:rsid w:val="008A1197"/>
    <w:rsid w:val="008A1258"/>
    <w:rsid w:val="008A1475"/>
    <w:rsid w:val="008A15B5"/>
    <w:rsid w:val="008A1ABF"/>
    <w:rsid w:val="008A1C34"/>
    <w:rsid w:val="008A1E9C"/>
    <w:rsid w:val="008A1EEA"/>
    <w:rsid w:val="008A1FE3"/>
    <w:rsid w:val="008A227E"/>
    <w:rsid w:val="008A2706"/>
    <w:rsid w:val="008A2FDA"/>
    <w:rsid w:val="008A34D2"/>
    <w:rsid w:val="008A37D3"/>
    <w:rsid w:val="008A3959"/>
    <w:rsid w:val="008A3A71"/>
    <w:rsid w:val="008A3F71"/>
    <w:rsid w:val="008A410B"/>
    <w:rsid w:val="008A4562"/>
    <w:rsid w:val="008A46C6"/>
    <w:rsid w:val="008A4A30"/>
    <w:rsid w:val="008A5150"/>
    <w:rsid w:val="008A54DE"/>
    <w:rsid w:val="008A5676"/>
    <w:rsid w:val="008A5831"/>
    <w:rsid w:val="008A7069"/>
    <w:rsid w:val="008A74B7"/>
    <w:rsid w:val="008A77E5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462"/>
    <w:rsid w:val="008C052B"/>
    <w:rsid w:val="008C06B2"/>
    <w:rsid w:val="008C086E"/>
    <w:rsid w:val="008C0F82"/>
    <w:rsid w:val="008C13EA"/>
    <w:rsid w:val="008C1424"/>
    <w:rsid w:val="008C1552"/>
    <w:rsid w:val="008C16EE"/>
    <w:rsid w:val="008C18B2"/>
    <w:rsid w:val="008C1C3D"/>
    <w:rsid w:val="008C20E3"/>
    <w:rsid w:val="008C25FC"/>
    <w:rsid w:val="008C31A1"/>
    <w:rsid w:val="008C33AC"/>
    <w:rsid w:val="008C3B80"/>
    <w:rsid w:val="008C4297"/>
    <w:rsid w:val="008C4997"/>
    <w:rsid w:val="008C4B95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23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3E89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925"/>
    <w:rsid w:val="008D5DE3"/>
    <w:rsid w:val="008D5EB9"/>
    <w:rsid w:val="008D6CDF"/>
    <w:rsid w:val="008D70CB"/>
    <w:rsid w:val="008D720A"/>
    <w:rsid w:val="008D7B25"/>
    <w:rsid w:val="008D7D9A"/>
    <w:rsid w:val="008E01D1"/>
    <w:rsid w:val="008E13F0"/>
    <w:rsid w:val="008E160D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3A5B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27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9F1"/>
    <w:rsid w:val="00901154"/>
    <w:rsid w:val="009015BC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43F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AB2"/>
    <w:rsid w:val="00915C64"/>
    <w:rsid w:val="00915FBD"/>
    <w:rsid w:val="009160C2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688A"/>
    <w:rsid w:val="009270FC"/>
    <w:rsid w:val="0092797A"/>
    <w:rsid w:val="00927CD4"/>
    <w:rsid w:val="00927E25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597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5EF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459"/>
    <w:rsid w:val="009536A2"/>
    <w:rsid w:val="00953A0C"/>
    <w:rsid w:val="00953C72"/>
    <w:rsid w:val="0095465F"/>
    <w:rsid w:val="00954A2B"/>
    <w:rsid w:val="00954A80"/>
    <w:rsid w:val="00954B42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71C"/>
    <w:rsid w:val="00964934"/>
    <w:rsid w:val="00964B83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1A0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06A2"/>
    <w:rsid w:val="00990C5F"/>
    <w:rsid w:val="00991CF1"/>
    <w:rsid w:val="00992058"/>
    <w:rsid w:val="009920BF"/>
    <w:rsid w:val="0099229B"/>
    <w:rsid w:val="00992673"/>
    <w:rsid w:val="00992A7A"/>
    <w:rsid w:val="00992B24"/>
    <w:rsid w:val="00992B32"/>
    <w:rsid w:val="00992D1D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B0E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0883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9C1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239D"/>
    <w:rsid w:val="009E2FEE"/>
    <w:rsid w:val="009E3293"/>
    <w:rsid w:val="009E3387"/>
    <w:rsid w:val="009E3458"/>
    <w:rsid w:val="009E370F"/>
    <w:rsid w:val="009E3820"/>
    <w:rsid w:val="009E41A4"/>
    <w:rsid w:val="009E43A3"/>
    <w:rsid w:val="009E44FF"/>
    <w:rsid w:val="009E4A47"/>
    <w:rsid w:val="009E4DD4"/>
    <w:rsid w:val="009E573B"/>
    <w:rsid w:val="009E5AA1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1FE3"/>
    <w:rsid w:val="009F223E"/>
    <w:rsid w:val="009F2EA0"/>
    <w:rsid w:val="009F3234"/>
    <w:rsid w:val="009F361A"/>
    <w:rsid w:val="009F3B66"/>
    <w:rsid w:val="009F3CD7"/>
    <w:rsid w:val="009F3DAD"/>
    <w:rsid w:val="009F3FA3"/>
    <w:rsid w:val="009F447D"/>
    <w:rsid w:val="009F4632"/>
    <w:rsid w:val="009F4690"/>
    <w:rsid w:val="009F48A2"/>
    <w:rsid w:val="009F54BE"/>
    <w:rsid w:val="009F5E30"/>
    <w:rsid w:val="009F6126"/>
    <w:rsid w:val="009F62B2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BFC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5B1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C74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9B4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662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1CED"/>
    <w:rsid w:val="00A42761"/>
    <w:rsid w:val="00A42973"/>
    <w:rsid w:val="00A42E2D"/>
    <w:rsid w:val="00A43339"/>
    <w:rsid w:val="00A43595"/>
    <w:rsid w:val="00A43EBC"/>
    <w:rsid w:val="00A44A41"/>
    <w:rsid w:val="00A45FE2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3DFD"/>
    <w:rsid w:val="00A54446"/>
    <w:rsid w:val="00A54755"/>
    <w:rsid w:val="00A553CF"/>
    <w:rsid w:val="00A554CC"/>
    <w:rsid w:val="00A557B3"/>
    <w:rsid w:val="00A5580E"/>
    <w:rsid w:val="00A55F98"/>
    <w:rsid w:val="00A55F99"/>
    <w:rsid w:val="00A567F8"/>
    <w:rsid w:val="00A5685B"/>
    <w:rsid w:val="00A56AC9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3A16"/>
    <w:rsid w:val="00A64057"/>
    <w:rsid w:val="00A64078"/>
    <w:rsid w:val="00A645CA"/>
    <w:rsid w:val="00A6461B"/>
    <w:rsid w:val="00A6465B"/>
    <w:rsid w:val="00A649ED"/>
    <w:rsid w:val="00A64DBB"/>
    <w:rsid w:val="00A64DC8"/>
    <w:rsid w:val="00A65CBB"/>
    <w:rsid w:val="00A66079"/>
    <w:rsid w:val="00A661B2"/>
    <w:rsid w:val="00A662A0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C17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393"/>
    <w:rsid w:val="00A82B16"/>
    <w:rsid w:val="00A82C93"/>
    <w:rsid w:val="00A82DD4"/>
    <w:rsid w:val="00A83376"/>
    <w:rsid w:val="00A833C4"/>
    <w:rsid w:val="00A838DE"/>
    <w:rsid w:val="00A83D36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2F37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97C30"/>
    <w:rsid w:val="00AA03CB"/>
    <w:rsid w:val="00AA0917"/>
    <w:rsid w:val="00AA0CF1"/>
    <w:rsid w:val="00AA0EA9"/>
    <w:rsid w:val="00AA1A95"/>
    <w:rsid w:val="00AA1B29"/>
    <w:rsid w:val="00AA2599"/>
    <w:rsid w:val="00AA25D0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5A6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1A2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60F"/>
    <w:rsid w:val="00AC2E9F"/>
    <w:rsid w:val="00AC34B2"/>
    <w:rsid w:val="00AC3999"/>
    <w:rsid w:val="00AC3A3D"/>
    <w:rsid w:val="00AC3C0A"/>
    <w:rsid w:val="00AC3D7F"/>
    <w:rsid w:val="00AC3DF5"/>
    <w:rsid w:val="00AC3EA6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365"/>
    <w:rsid w:val="00AC7749"/>
    <w:rsid w:val="00AD01E0"/>
    <w:rsid w:val="00AD03F1"/>
    <w:rsid w:val="00AD067C"/>
    <w:rsid w:val="00AD0A4E"/>
    <w:rsid w:val="00AD1853"/>
    <w:rsid w:val="00AD1924"/>
    <w:rsid w:val="00AD19E2"/>
    <w:rsid w:val="00AD1DB6"/>
    <w:rsid w:val="00AD1DC4"/>
    <w:rsid w:val="00AD2135"/>
    <w:rsid w:val="00AD21F9"/>
    <w:rsid w:val="00AD2226"/>
    <w:rsid w:val="00AD2481"/>
    <w:rsid w:val="00AD2B34"/>
    <w:rsid w:val="00AD2EA8"/>
    <w:rsid w:val="00AD36F9"/>
    <w:rsid w:val="00AD3A34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EB"/>
    <w:rsid w:val="00AE482C"/>
    <w:rsid w:val="00AE4EF5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8A7"/>
    <w:rsid w:val="00AF3D09"/>
    <w:rsid w:val="00AF4228"/>
    <w:rsid w:val="00AF45E3"/>
    <w:rsid w:val="00AF4C40"/>
    <w:rsid w:val="00AF4D8B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55"/>
    <w:rsid w:val="00B015AB"/>
    <w:rsid w:val="00B01A47"/>
    <w:rsid w:val="00B01F8E"/>
    <w:rsid w:val="00B0239F"/>
    <w:rsid w:val="00B02C7A"/>
    <w:rsid w:val="00B031A5"/>
    <w:rsid w:val="00B032B4"/>
    <w:rsid w:val="00B0334C"/>
    <w:rsid w:val="00B03D09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A71"/>
    <w:rsid w:val="00B14C3C"/>
    <w:rsid w:val="00B14F31"/>
    <w:rsid w:val="00B158C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0CC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08E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750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5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2A3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47F69"/>
    <w:rsid w:val="00B5048B"/>
    <w:rsid w:val="00B5074E"/>
    <w:rsid w:val="00B50A13"/>
    <w:rsid w:val="00B50A1B"/>
    <w:rsid w:val="00B50FED"/>
    <w:rsid w:val="00B51280"/>
    <w:rsid w:val="00B51309"/>
    <w:rsid w:val="00B513ED"/>
    <w:rsid w:val="00B51937"/>
    <w:rsid w:val="00B52323"/>
    <w:rsid w:val="00B52C00"/>
    <w:rsid w:val="00B52E8E"/>
    <w:rsid w:val="00B52F99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2EF"/>
    <w:rsid w:val="00B6349D"/>
    <w:rsid w:val="00B63C6A"/>
    <w:rsid w:val="00B6438C"/>
    <w:rsid w:val="00B649AB"/>
    <w:rsid w:val="00B649FA"/>
    <w:rsid w:val="00B64C63"/>
    <w:rsid w:val="00B6533A"/>
    <w:rsid w:val="00B65E99"/>
    <w:rsid w:val="00B666EA"/>
    <w:rsid w:val="00B667AD"/>
    <w:rsid w:val="00B66846"/>
    <w:rsid w:val="00B66BDB"/>
    <w:rsid w:val="00B66C62"/>
    <w:rsid w:val="00B674D0"/>
    <w:rsid w:val="00B6777E"/>
    <w:rsid w:val="00B67C5F"/>
    <w:rsid w:val="00B67CB0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172"/>
    <w:rsid w:val="00B74330"/>
    <w:rsid w:val="00B74836"/>
    <w:rsid w:val="00B74B4E"/>
    <w:rsid w:val="00B7503A"/>
    <w:rsid w:val="00B751A2"/>
    <w:rsid w:val="00B75319"/>
    <w:rsid w:val="00B754D4"/>
    <w:rsid w:val="00B75649"/>
    <w:rsid w:val="00B75C7C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6DC"/>
    <w:rsid w:val="00B8575C"/>
    <w:rsid w:val="00B858D4"/>
    <w:rsid w:val="00B85AA7"/>
    <w:rsid w:val="00B862AD"/>
    <w:rsid w:val="00B862EE"/>
    <w:rsid w:val="00B86ABB"/>
    <w:rsid w:val="00B870F7"/>
    <w:rsid w:val="00B87697"/>
    <w:rsid w:val="00B876AF"/>
    <w:rsid w:val="00B90386"/>
    <w:rsid w:val="00B90833"/>
    <w:rsid w:val="00B90D37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27EF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3DA"/>
    <w:rsid w:val="00BA5E75"/>
    <w:rsid w:val="00BA61EC"/>
    <w:rsid w:val="00BA6A9D"/>
    <w:rsid w:val="00BA6DDA"/>
    <w:rsid w:val="00BA7068"/>
    <w:rsid w:val="00BA7386"/>
    <w:rsid w:val="00BA75F4"/>
    <w:rsid w:val="00BA7711"/>
    <w:rsid w:val="00BA7978"/>
    <w:rsid w:val="00BA7EBB"/>
    <w:rsid w:val="00BB0471"/>
    <w:rsid w:val="00BB052D"/>
    <w:rsid w:val="00BB054C"/>
    <w:rsid w:val="00BB0571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B7CEA"/>
    <w:rsid w:val="00BC04FA"/>
    <w:rsid w:val="00BC08B7"/>
    <w:rsid w:val="00BC0924"/>
    <w:rsid w:val="00BC0B06"/>
    <w:rsid w:val="00BC0D72"/>
    <w:rsid w:val="00BC1062"/>
    <w:rsid w:val="00BC11CA"/>
    <w:rsid w:val="00BC123F"/>
    <w:rsid w:val="00BC179A"/>
    <w:rsid w:val="00BC1808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4A8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00A"/>
    <w:rsid w:val="00BD52C3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93"/>
    <w:rsid w:val="00BE177A"/>
    <w:rsid w:val="00BE1E8D"/>
    <w:rsid w:val="00BE2020"/>
    <w:rsid w:val="00BE215C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64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8A1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154"/>
    <w:rsid w:val="00C01251"/>
    <w:rsid w:val="00C012A0"/>
    <w:rsid w:val="00C013F9"/>
    <w:rsid w:val="00C015F2"/>
    <w:rsid w:val="00C01714"/>
    <w:rsid w:val="00C01E43"/>
    <w:rsid w:val="00C02065"/>
    <w:rsid w:val="00C0249A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645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212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42E0"/>
    <w:rsid w:val="00C1525E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5DC"/>
    <w:rsid w:val="00C2487C"/>
    <w:rsid w:val="00C2579C"/>
    <w:rsid w:val="00C25B53"/>
    <w:rsid w:val="00C25C58"/>
    <w:rsid w:val="00C26065"/>
    <w:rsid w:val="00C261CF"/>
    <w:rsid w:val="00C26FB1"/>
    <w:rsid w:val="00C276EE"/>
    <w:rsid w:val="00C30437"/>
    <w:rsid w:val="00C30744"/>
    <w:rsid w:val="00C30B01"/>
    <w:rsid w:val="00C30D49"/>
    <w:rsid w:val="00C30E38"/>
    <w:rsid w:val="00C31D63"/>
    <w:rsid w:val="00C31F6E"/>
    <w:rsid w:val="00C32003"/>
    <w:rsid w:val="00C3226C"/>
    <w:rsid w:val="00C32347"/>
    <w:rsid w:val="00C3284E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4FB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386B"/>
    <w:rsid w:val="00C43C85"/>
    <w:rsid w:val="00C4416D"/>
    <w:rsid w:val="00C44247"/>
    <w:rsid w:val="00C44C62"/>
    <w:rsid w:val="00C4517F"/>
    <w:rsid w:val="00C453DB"/>
    <w:rsid w:val="00C4555C"/>
    <w:rsid w:val="00C456A5"/>
    <w:rsid w:val="00C45D6F"/>
    <w:rsid w:val="00C45ED0"/>
    <w:rsid w:val="00C4638E"/>
    <w:rsid w:val="00C46834"/>
    <w:rsid w:val="00C473C8"/>
    <w:rsid w:val="00C476F6"/>
    <w:rsid w:val="00C47917"/>
    <w:rsid w:val="00C47B3F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348"/>
    <w:rsid w:val="00C529E6"/>
    <w:rsid w:val="00C52ADC"/>
    <w:rsid w:val="00C52C78"/>
    <w:rsid w:val="00C52CE0"/>
    <w:rsid w:val="00C536E1"/>
    <w:rsid w:val="00C53841"/>
    <w:rsid w:val="00C53A08"/>
    <w:rsid w:val="00C53F44"/>
    <w:rsid w:val="00C53FF8"/>
    <w:rsid w:val="00C5442B"/>
    <w:rsid w:val="00C5484E"/>
    <w:rsid w:val="00C54E9D"/>
    <w:rsid w:val="00C55221"/>
    <w:rsid w:val="00C555EB"/>
    <w:rsid w:val="00C566DB"/>
    <w:rsid w:val="00C56AE6"/>
    <w:rsid w:val="00C56DB8"/>
    <w:rsid w:val="00C577A4"/>
    <w:rsid w:val="00C57A2C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0F6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946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45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583"/>
    <w:rsid w:val="00C85F79"/>
    <w:rsid w:val="00C86435"/>
    <w:rsid w:val="00C86436"/>
    <w:rsid w:val="00C867B5"/>
    <w:rsid w:val="00C867CD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60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97ED6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6FBE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437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3A0"/>
    <w:rsid w:val="00CC651D"/>
    <w:rsid w:val="00CC6646"/>
    <w:rsid w:val="00CC6D43"/>
    <w:rsid w:val="00CC72A1"/>
    <w:rsid w:val="00CC7E87"/>
    <w:rsid w:val="00CD026B"/>
    <w:rsid w:val="00CD02C8"/>
    <w:rsid w:val="00CD069B"/>
    <w:rsid w:val="00CD0C8F"/>
    <w:rsid w:val="00CD0D18"/>
    <w:rsid w:val="00CD0FED"/>
    <w:rsid w:val="00CD109E"/>
    <w:rsid w:val="00CD1385"/>
    <w:rsid w:val="00CD1855"/>
    <w:rsid w:val="00CD19CD"/>
    <w:rsid w:val="00CD1DA1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59B"/>
    <w:rsid w:val="00CE5892"/>
    <w:rsid w:val="00CE58C1"/>
    <w:rsid w:val="00CE59BE"/>
    <w:rsid w:val="00CE5BDF"/>
    <w:rsid w:val="00CE5DC3"/>
    <w:rsid w:val="00CE5E5B"/>
    <w:rsid w:val="00CE6241"/>
    <w:rsid w:val="00CE632B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CF6563"/>
    <w:rsid w:val="00D0011C"/>
    <w:rsid w:val="00D003CF"/>
    <w:rsid w:val="00D0068C"/>
    <w:rsid w:val="00D0071A"/>
    <w:rsid w:val="00D00961"/>
    <w:rsid w:val="00D00964"/>
    <w:rsid w:val="00D00B8F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74D"/>
    <w:rsid w:val="00D11D74"/>
    <w:rsid w:val="00D11E43"/>
    <w:rsid w:val="00D11E75"/>
    <w:rsid w:val="00D13064"/>
    <w:rsid w:val="00D1490F"/>
    <w:rsid w:val="00D14917"/>
    <w:rsid w:val="00D14C3A"/>
    <w:rsid w:val="00D1527C"/>
    <w:rsid w:val="00D15322"/>
    <w:rsid w:val="00D15358"/>
    <w:rsid w:val="00D1547F"/>
    <w:rsid w:val="00D15579"/>
    <w:rsid w:val="00D1564C"/>
    <w:rsid w:val="00D15713"/>
    <w:rsid w:val="00D158ED"/>
    <w:rsid w:val="00D15956"/>
    <w:rsid w:val="00D15C37"/>
    <w:rsid w:val="00D15C80"/>
    <w:rsid w:val="00D15E58"/>
    <w:rsid w:val="00D160F8"/>
    <w:rsid w:val="00D1611F"/>
    <w:rsid w:val="00D1621B"/>
    <w:rsid w:val="00D16481"/>
    <w:rsid w:val="00D164D5"/>
    <w:rsid w:val="00D16770"/>
    <w:rsid w:val="00D16929"/>
    <w:rsid w:val="00D16C75"/>
    <w:rsid w:val="00D17092"/>
    <w:rsid w:val="00D1726A"/>
    <w:rsid w:val="00D173F6"/>
    <w:rsid w:val="00D17C0E"/>
    <w:rsid w:val="00D20303"/>
    <w:rsid w:val="00D205E7"/>
    <w:rsid w:val="00D20705"/>
    <w:rsid w:val="00D2071E"/>
    <w:rsid w:val="00D20785"/>
    <w:rsid w:val="00D20C49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5853"/>
    <w:rsid w:val="00D262C1"/>
    <w:rsid w:val="00D268A1"/>
    <w:rsid w:val="00D26AAF"/>
    <w:rsid w:val="00D26DC6"/>
    <w:rsid w:val="00D27060"/>
    <w:rsid w:val="00D277B1"/>
    <w:rsid w:val="00D277D9"/>
    <w:rsid w:val="00D27A0F"/>
    <w:rsid w:val="00D27A36"/>
    <w:rsid w:val="00D27A3A"/>
    <w:rsid w:val="00D27BC0"/>
    <w:rsid w:val="00D27EC5"/>
    <w:rsid w:val="00D300A4"/>
    <w:rsid w:val="00D30316"/>
    <w:rsid w:val="00D3068A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445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95F"/>
    <w:rsid w:val="00D46E02"/>
    <w:rsid w:val="00D4713D"/>
    <w:rsid w:val="00D4730E"/>
    <w:rsid w:val="00D47E5A"/>
    <w:rsid w:val="00D50170"/>
    <w:rsid w:val="00D502AF"/>
    <w:rsid w:val="00D51003"/>
    <w:rsid w:val="00D51E1C"/>
    <w:rsid w:val="00D51E70"/>
    <w:rsid w:val="00D51ECE"/>
    <w:rsid w:val="00D52019"/>
    <w:rsid w:val="00D520E9"/>
    <w:rsid w:val="00D528A9"/>
    <w:rsid w:val="00D52B82"/>
    <w:rsid w:val="00D53AD9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A8E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5E7"/>
    <w:rsid w:val="00D63975"/>
    <w:rsid w:val="00D63B44"/>
    <w:rsid w:val="00D63BBB"/>
    <w:rsid w:val="00D64191"/>
    <w:rsid w:val="00D64725"/>
    <w:rsid w:val="00D6495F"/>
    <w:rsid w:val="00D64B38"/>
    <w:rsid w:val="00D64DC5"/>
    <w:rsid w:val="00D65105"/>
    <w:rsid w:val="00D65810"/>
    <w:rsid w:val="00D666AB"/>
    <w:rsid w:val="00D66ECE"/>
    <w:rsid w:val="00D66FA7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1F"/>
    <w:rsid w:val="00D730CB"/>
    <w:rsid w:val="00D732E0"/>
    <w:rsid w:val="00D73777"/>
    <w:rsid w:val="00D73A9B"/>
    <w:rsid w:val="00D73B5D"/>
    <w:rsid w:val="00D740F0"/>
    <w:rsid w:val="00D7535D"/>
    <w:rsid w:val="00D753FB"/>
    <w:rsid w:val="00D75B73"/>
    <w:rsid w:val="00D765BD"/>
    <w:rsid w:val="00D771B7"/>
    <w:rsid w:val="00D771C8"/>
    <w:rsid w:val="00D7728B"/>
    <w:rsid w:val="00D776D8"/>
    <w:rsid w:val="00D77D65"/>
    <w:rsid w:val="00D80403"/>
    <w:rsid w:val="00D806A1"/>
    <w:rsid w:val="00D80735"/>
    <w:rsid w:val="00D80AC1"/>
    <w:rsid w:val="00D80B49"/>
    <w:rsid w:val="00D80FE8"/>
    <w:rsid w:val="00D81013"/>
    <w:rsid w:val="00D81B99"/>
    <w:rsid w:val="00D8225D"/>
    <w:rsid w:val="00D82738"/>
    <w:rsid w:val="00D8279B"/>
    <w:rsid w:val="00D82BE3"/>
    <w:rsid w:val="00D83106"/>
    <w:rsid w:val="00D83300"/>
    <w:rsid w:val="00D836C9"/>
    <w:rsid w:val="00D8393E"/>
    <w:rsid w:val="00D83D51"/>
    <w:rsid w:val="00D83DF4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19"/>
    <w:rsid w:val="00D95387"/>
    <w:rsid w:val="00D956F6"/>
    <w:rsid w:val="00D95A54"/>
    <w:rsid w:val="00D95DC6"/>
    <w:rsid w:val="00D95F4C"/>
    <w:rsid w:val="00D9600D"/>
    <w:rsid w:val="00D967C8"/>
    <w:rsid w:val="00D96BA0"/>
    <w:rsid w:val="00D96C6D"/>
    <w:rsid w:val="00D971D1"/>
    <w:rsid w:val="00D97748"/>
    <w:rsid w:val="00D977C7"/>
    <w:rsid w:val="00D97AC0"/>
    <w:rsid w:val="00D97E38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145"/>
    <w:rsid w:val="00DA32A4"/>
    <w:rsid w:val="00DA3A7C"/>
    <w:rsid w:val="00DA3D16"/>
    <w:rsid w:val="00DA3D57"/>
    <w:rsid w:val="00DA3F4E"/>
    <w:rsid w:val="00DA4143"/>
    <w:rsid w:val="00DA435A"/>
    <w:rsid w:val="00DA446A"/>
    <w:rsid w:val="00DA4508"/>
    <w:rsid w:val="00DA4540"/>
    <w:rsid w:val="00DA4584"/>
    <w:rsid w:val="00DA45E4"/>
    <w:rsid w:val="00DA477D"/>
    <w:rsid w:val="00DA491B"/>
    <w:rsid w:val="00DA501F"/>
    <w:rsid w:val="00DA50D9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0DD0"/>
    <w:rsid w:val="00DB127D"/>
    <w:rsid w:val="00DB1316"/>
    <w:rsid w:val="00DB177A"/>
    <w:rsid w:val="00DB1C73"/>
    <w:rsid w:val="00DB28B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03F"/>
    <w:rsid w:val="00DB65F2"/>
    <w:rsid w:val="00DB6695"/>
    <w:rsid w:val="00DB68BF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897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EFC"/>
    <w:rsid w:val="00DC1FC8"/>
    <w:rsid w:val="00DC1FDF"/>
    <w:rsid w:val="00DC2365"/>
    <w:rsid w:val="00DC23FC"/>
    <w:rsid w:val="00DC263C"/>
    <w:rsid w:val="00DC2EBC"/>
    <w:rsid w:val="00DC2EE2"/>
    <w:rsid w:val="00DC3010"/>
    <w:rsid w:val="00DC35B4"/>
    <w:rsid w:val="00DC35F4"/>
    <w:rsid w:val="00DC3D73"/>
    <w:rsid w:val="00DC44A8"/>
    <w:rsid w:val="00DC453D"/>
    <w:rsid w:val="00DC47D7"/>
    <w:rsid w:val="00DC53B1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09D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0F1B"/>
    <w:rsid w:val="00DE1789"/>
    <w:rsid w:val="00DE1912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2F6"/>
    <w:rsid w:val="00DF345C"/>
    <w:rsid w:val="00DF4252"/>
    <w:rsid w:val="00DF4750"/>
    <w:rsid w:val="00DF4C5D"/>
    <w:rsid w:val="00DF4D16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FCB"/>
    <w:rsid w:val="00E127C5"/>
    <w:rsid w:val="00E12C28"/>
    <w:rsid w:val="00E1300B"/>
    <w:rsid w:val="00E133A5"/>
    <w:rsid w:val="00E13B15"/>
    <w:rsid w:val="00E13B1D"/>
    <w:rsid w:val="00E13F49"/>
    <w:rsid w:val="00E1502B"/>
    <w:rsid w:val="00E1525E"/>
    <w:rsid w:val="00E159ED"/>
    <w:rsid w:val="00E173AE"/>
    <w:rsid w:val="00E1744F"/>
    <w:rsid w:val="00E20645"/>
    <w:rsid w:val="00E207CC"/>
    <w:rsid w:val="00E21597"/>
    <w:rsid w:val="00E217AF"/>
    <w:rsid w:val="00E21868"/>
    <w:rsid w:val="00E22418"/>
    <w:rsid w:val="00E2256C"/>
    <w:rsid w:val="00E22777"/>
    <w:rsid w:val="00E23059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1D"/>
    <w:rsid w:val="00E360FE"/>
    <w:rsid w:val="00E36A9A"/>
    <w:rsid w:val="00E36CE7"/>
    <w:rsid w:val="00E36ED2"/>
    <w:rsid w:val="00E376B7"/>
    <w:rsid w:val="00E37701"/>
    <w:rsid w:val="00E378CD"/>
    <w:rsid w:val="00E37982"/>
    <w:rsid w:val="00E37CAC"/>
    <w:rsid w:val="00E37F98"/>
    <w:rsid w:val="00E401EA"/>
    <w:rsid w:val="00E40603"/>
    <w:rsid w:val="00E407F5"/>
    <w:rsid w:val="00E40E70"/>
    <w:rsid w:val="00E410FF"/>
    <w:rsid w:val="00E413B7"/>
    <w:rsid w:val="00E41591"/>
    <w:rsid w:val="00E4192D"/>
    <w:rsid w:val="00E419B0"/>
    <w:rsid w:val="00E41AA9"/>
    <w:rsid w:val="00E41E36"/>
    <w:rsid w:val="00E42052"/>
    <w:rsid w:val="00E42D17"/>
    <w:rsid w:val="00E438C6"/>
    <w:rsid w:val="00E43932"/>
    <w:rsid w:val="00E44355"/>
    <w:rsid w:val="00E44CEA"/>
    <w:rsid w:val="00E4529F"/>
    <w:rsid w:val="00E455BD"/>
    <w:rsid w:val="00E45C54"/>
    <w:rsid w:val="00E46208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426"/>
    <w:rsid w:val="00E527A1"/>
    <w:rsid w:val="00E528F7"/>
    <w:rsid w:val="00E52EB8"/>
    <w:rsid w:val="00E53157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41B"/>
    <w:rsid w:val="00E62B51"/>
    <w:rsid w:val="00E63273"/>
    <w:rsid w:val="00E634BD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721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74A"/>
    <w:rsid w:val="00E7182D"/>
    <w:rsid w:val="00E719EE"/>
    <w:rsid w:val="00E71B0B"/>
    <w:rsid w:val="00E722F2"/>
    <w:rsid w:val="00E7234B"/>
    <w:rsid w:val="00E72AA7"/>
    <w:rsid w:val="00E72C81"/>
    <w:rsid w:val="00E73614"/>
    <w:rsid w:val="00E73AF3"/>
    <w:rsid w:val="00E73C7A"/>
    <w:rsid w:val="00E74150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8C8"/>
    <w:rsid w:val="00E77A51"/>
    <w:rsid w:val="00E77DC4"/>
    <w:rsid w:val="00E801D9"/>
    <w:rsid w:val="00E80357"/>
    <w:rsid w:val="00E80429"/>
    <w:rsid w:val="00E80AAA"/>
    <w:rsid w:val="00E81175"/>
    <w:rsid w:val="00E81EAE"/>
    <w:rsid w:val="00E82CA0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03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6DBD"/>
    <w:rsid w:val="00E970BF"/>
    <w:rsid w:val="00EA0264"/>
    <w:rsid w:val="00EA04C1"/>
    <w:rsid w:val="00EA0978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B0C"/>
    <w:rsid w:val="00EA5E1F"/>
    <w:rsid w:val="00EA6698"/>
    <w:rsid w:val="00EA69F4"/>
    <w:rsid w:val="00EA7022"/>
    <w:rsid w:val="00EA71B4"/>
    <w:rsid w:val="00EA73DA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95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B11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8F1"/>
    <w:rsid w:val="00ED4EE0"/>
    <w:rsid w:val="00ED56C1"/>
    <w:rsid w:val="00ED5AF2"/>
    <w:rsid w:val="00ED5B00"/>
    <w:rsid w:val="00ED5DAC"/>
    <w:rsid w:val="00ED6122"/>
    <w:rsid w:val="00ED614B"/>
    <w:rsid w:val="00ED64E3"/>
    <w:rsid w:val="00ED683A"/>
    <w:rsid w:val="00ED695C"/>
    <w:rsid w:val="00ED69FE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680"/>
    <w:rsid w:val="00EE3C26"/>
    <w:rsid w:val="00EE445B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5E7"/>
    <w:rsid w:val="00EF3649"/>
    <w:rsid w:val="00EF380D"/>
    <w:rsid w:val="00EF4158"/>
    <w:rsid w:val="00EF43F8"/>
    <w:rsid w:val="00EF4665"/>
    <w:rsid w:val="00EF505B"/>
    <w:rsid w:val="00EF5A09"/>
    <w:rsid w:val="00EF5AA2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149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1E4"/>
    <w:rsid w:val="00F023D7"/>
    <w:rsid w:val="00F028F1"/>
    <w:rsid w:val="00F02D1E"/>
    <w:rsid w:val="00F0315E"/>
    <w:rsid w:val="00F03D1B"/>
    <w:rsid w:val="00F03DB1"/>
    <w:rsid w:val="00F03FAE"/>
    <w:rsid w:val="00F042B3"/>
    <w:rsid w:val="00F05182"/>
    <w:rsid w:val="00F052B7"/>
    <w:rsid w:val="00F05506"/>
    <w:rsid w:val="00F058B1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5F5E"/>
    <w:rsid w:val="00F16395"/>
    <w:rsid w:val="00F163FA"/>
    <w:rsid w:val="00F1646E"/>
    <w:rsid w:val="00F16635"/>
    <w:rsid w:val="00F167C8"/>
    <w:rsid w:val="00F168D8"/>
    <w:rsid w:val="00F169DE"/>
    <w:rsid w:val="00F16A2C"/>
    <w:rsid w:val="00F17103"/>
    <w:rsid w:val="00F17230"/>
    <w:rsid w:val="00F173B7"/>
    <w:rsid w:val="00F179C4"/>
    <w:rsid w:val="00F17A15"/>
    <w:rsid w:val="00F17A5D"/>
    <w:rsid w:val="00F209AC"/>
    <w:rsid w:val="00F21403"/>
    <w:rsid w:val="00F21437"/>
    <w:rsid w:val="00F21531"/>
    <w:rsid w:val="00F21A7E"/>
    <w:rsid w:val="00F21E1C"/>
    <w:rsid w:val="00F21FF0"/>
    <w:rsid w:val="00F227B6"/>
    <w:rsid w:val="00F227D0"/>
    <w:rsid w:val="00F23078"/>
    <w:rsid w:val="00F236DB"/>
    <w:rsid w:val="00F23885"/>
    <w:rsid w:val="00F23888"/>
    <w:rsid w:val="00F23D8C"/>
    <w:rsid w:val="00F23EF4"/>
    <w:rsid w:val="00F23EFE"/>
    <w:rsid w:val="00F23FFB"/>
    <w:rsid w:val="00F24724"/>
    <w:rsid w:val="00F25264"/>
    <w:rsid w:val="00F2530B"/>
    <w:rsid w:val="00F2579D"/>
    <w:rsid w:val="00F2610D"/>
    <w:rsid w:val="00F2625B"/>
    <w:rsid w:val="00F26274"/>
    <w:rsid w:val="00F2659E"/>
    <w:rsid w:val="00F26623"/>
    <w:rsid w:val="00F26F20"/>
    <w:rsid w:val="00F27242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C34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606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964"/>
    <w:rsid w:val="00F47B7A"/>
    <w:rsid w:val="00F50260"/>
    <w:rsid w:val="00F503D4"/>
    <w:rsid w:val="00F504F8"/>
    <w:rsid w:val="00F50922"/>
    <w:rsid w:val="00F50936"/>
    <w:rsid w:val="00F50C9B"/>
    <w:rsid w:val="00F50EBF"/>
    <w:rsid w:val="00F51522"/>
    <w:rsid w:val="00F5191C"/>
    <w:rsid w:val="00F51943"/>
    <w:rsid w:val="00F51B3C"/>
    <w:rsid w:val="00F51D25"/>
    <w:rsid w:val="00F52819"/>
    <w:rsid w:val="00F549D5"/>
    <w:rsid w:val="00F54CB2"/>
    <w:rsid w:val="00F5512E"/>
    <w:rsid w:val="00F552A2"/>
    <w:rsid w:val="00F556AD"/>
    <w:rsid w:val="00F55AE5"/>
    <w:rsid w:val="00F55B1C"/>
    <w:rsid w:val="00F56419"/>
    <w:rsid w:val="00F56785"/>
    <w:rsid w:val="00F56E64"/>
    <w:rsid w:val="00F573AA"/>
    <w:rsid w:val="00F57701"/>
    <w:rsid w:val="00F577A1"/>
    <w:rsid w:val="00F57CAA"/>
    <w:rsid w:val="00F60765"/>
    <w:rsid w:val="00F60939"/>
    <w:rsid w:val="00F6126C"/>
    <w:rsid w:val="00F61393"/>
    <w:rsid w:val="00F6144D"/>
    <w:rsid w:val="00F616A7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03CB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44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36C"/>
    <w:rsid w:val="00F82975"/>
    <w:rsid w:val="00F833F3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3FD3"/>
    <w:rsid w:val="00FA4140"/>
    <w:rsid w:val="00FA4771"/>
    <w:rsid w:val="00FA4A92"/>
    <w:rsid w:val="00FA5415"/>
    <w:rsid w:val="00FA553F"/>
    <w:rsid w:val="00FA63D4"/>
    <w:rsid w:val="00FA6AD7"/>
    <w:rsid w:val="00FA6FCB"/>
    <w:rsid w:val="00FA7503"/>
    <w:rsid w:val="00FA7558"/>
    <w:rsid w:val="00FA7710"/>
    <w:rsid w:val="00FA7835"/>
    <w:rsid w:val="00FB04B3"/>
    <w:rsid w:val="00FB09E0"/>
    <w:rsid w:val="00FB0C8E"/>
    <w:rsid w:val="00FB0FE8"/>
    <w:rsid w:val="00FB19DB"/>
    <w:rsid w:val="00FB1DE2"/>
    <w:rsid w:val="00FB23F1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041"/>
    <w:rsid w:val="00FB72C3"/>
    <w:rsid w:val="00FB7603"/>
    <w:rsid w:val="00FB769D"/>
    <w:rsid w:val="00FB7A1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193D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4C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3B5"/>
    <w:rsid w:val="00FE242D"/>
    <w:rsid w:val="00FE29B4"/>
    <w:rsid w:val="00FE2A95"/>
    <w:rsid w:val="00FE2C48"/>
    <w:rsid w:val="00FE31B6"/>
    <w:rsid w:val="00FE3AB5"/>
    <w:rsid w:val="00FE3BD1"/>
    <w:rsid w:val="00FE3E1A"/>
    <w:rsid w:val="00FE406F"/>
    <w:rsid w:val="00FE4354"/>
    <w:rsid w:val="00FE43D7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9FA"/>
    <w:rsid w:val="00FF3A02"/>
    <w:rsid w:val="00FF3C54"/>
    <w:rsid w:val="00FF41D5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EED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8228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48228C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8228C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48228C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608C3-89D4-40E4-840A-999BEB1A1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11</TotalTime>
  <Pages>7</Pages>
  <Words>1829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Windows 사용자</cp:lastModifiedBy>
  <cp:revision>5</cp:revision>
  <cp:lastPrinted>2015-04-13T11:37:00Z</cp:lastPrinted>
  <dcterms:created xsi:type="dcterms:W3CDTF">2017-08-17T05:47:00Z</dcterms:created>
  <dcterms:modified xsi:type="dcterms:W3CDTF">2017-08-17T06:06:00Z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